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val="0"/>
        </w:rPr>
        <w:id w:val="-1364438248"/>
        <w:docPartObj>
          <w:docPartGallery w:val="Cover Pages"/>
          <w:docPartUnique/>
        </w:docPartObj>
      </w:sdtPr>
      <w:sdtEndPr/>
      <w:sdtContent>
        <w:p w:rsidR="00554554" w:rsidRDefault="009B6601">
          <w:pPr>
            <w:pStyle w:val="StandardFett"/>
            <w:spacing w:after="240"/>
            <w:jc w:val="left"/>
            <w:rPr>
              <w:sz w:val="24"/>
            </w:rPr>
          </w:pPr>
          <w:r>
            <w:rPr>
              <w:noProof/>
              <w:lang w:val="de-CH" w:eastAsia="de-CH"/>
            </w:rPr>
            <w:drawing>
              <wp:anchor distT="0" distB="0" distL="114300" distR="114300" simplePos="0" relativeHeight="251658240" behindDoc="0" locked="0" layoutInCell="1" allowOverlap="1">
                <wp:simplePos x="0" y="0"/>
                <wp:positionH relativeFrom="column">
                  <wp:posOffset>-720090</wp:posOffset>
                </wp:positionH>
                <wp:positionV relativeFrom="paragraph">
                  <wp:posOffset>-802640</wp:posOffset>
                </wp:positionV>
                <wp:extent cx="7555986" cy="2100458"/>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47" t="2197" r="2268"/>
                        <a:stretch/>
                      </pic:blipFill>
                      <pic:spPr bwMode="auto">
                        <a:xfrm>
                          <a:off x="0" y="0"/>
                          <a:ext cx="7555986" cy="2100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554" w:rsidRDefault="00554554">
          <w:pPr>
            <w:spacing w:after="0"/>
            <w:jc w:val="left"/>
            <w:rPr>
              <w:sz w:val="24"/>
            </w:rPr>
          </w:pPr>
        </w:p>
        <w:p w:rsidR="00554554" w:rsidRDefault="00554554">
          <w:pPr>
            <w:spacing w:after="0"/>
            <w:jc w:val="left"/>
            <w:rPr>
              <w:sz w:val="24"/>
            </w:rPr>
          </w:pPr>
        </w:p>
        <w:p w:rsidR="00554554" w:rsidRDefault="00554554">
          <w:pPr>
            <w:spacing w:after="0"/>
            <w:jc w:val="left"/>
            <w:rPr>
              <w:sz w:val="24"/>
            </w:rPr>
          </w:pPr>
        </w:p>
        <w:p w:rsidR="00554554" w:rsidRDefault="00554554">
          <w:pPr>
            <w:spacing w:after="0"/>
            <w:jc w:val="left"/>
            <w:rPr>
              <w:sz w:val="24"/>
            </w:rPr>
          </w:pPr>
        </w:p>
        <w:p w:rsidR="00554554" w:rsidRDefault="009B6601">
          <w:pPr>
            <w:spacing w:before="240" w:after="240"/>
            <w:jc w:val="left"/>
            <w:rPr>
              <w:b/>
              <w:sz w:val="36"/>
            </w:rPr>
          </w:pPr>
          <w:r>
            <w:rPr>
              <w:b/>
              <w:color w:val="FF0000"/>
              <w:sz w:val="36"/>
            </w:rPr>
            <w:t>T</w:t>
          </w:r>
          <w:r>
            <w:rPr>
              <w:b/>
              <w:sz w:val="36"/>
            </w:rPr>
            <w:t xml:space="preserve">emplate: </w:t>
          </w:r>
          <w:r>
            <w:rPr>
              <w:b/>
              <w:color w:val="FF0000"/>
              <w:sz w:val="36"/>
            </w:rPr>
            <w:t>T</w:t>
          </w:r>
          <w:r>
            <w:rPr>
              <w:b/>
              <w:sz w:val="36"/>
            </w:rPr>
            <w:t xml:space="preserve">raining </w:t>
          </w:r>
          <w:r>
            <w:rPr>
              <w:b/>
              <w:color w:val="FF0000"/>
              <w:sz w:val="36"/>
            </w:rPr>
            <w:t>M</w:t>
          </w:r>
          <w:r>
            <w:rPr>
              <w:b/>
              <w:sz w:val="36"/>
            </w:rPr>
            <w:t>anual (TM)</w:t>
          </w:r>
        </w:p>
        <w:p w:rsidR="00554554" w:rsidRDefault="009B6601">
          <w:pPr>
            <w:spacing w:after="0"/>
            <w:jc w:val="left"/>
            <w:rPr>
              <w:sz w:val="20"/>
            </w:rPr>
          </w:pPr>
          <w:r>
            <w:rPr>
              <w:sz w:val="20"/>
            </w:rPr>
            <w:t>Appendix 02 to FOCA GM/INFO «Operations and Training Manual Certification Leaflet»</w:t>
          </w:r>
        </w:p>
        <w:p w:rsidR="00554554" w:rsidRDefault="00554554">
          <w:pPr>
            <w:spacing w:after="0"/>
            <w:jc w:val="left"/>
            <w:rPr>
              <w:sz w:val="20"/>
            </w:rPr>
          </w:pPr>
        </w:p>
        <w:p w:rsidR="00554554" w:rsidRDefault="00DF5A57">
          <w:pPr>
            <w:spacing w:after="0"/>
            <w:jc w:val="left"/>
            <w:rPr>
              <w:sz w:val="24"/>
            </w:rPr>
          </w:pPr>
          <w:r>
            <w:rPr>
              <w:noProof/>
              <w:highlight w:val="magenta"/>
              <w:lang w:val="de-CH" w:eastAsia="de-CH"/>
            </w:rPr>
            <mc:AlternateContent>
              <mc:Choice Requires="wps">
                <w:drawing>
                  <wp:anchor distT="0" distB="0" distL="114300" distR="114300" simplePos="0" relativeHeight="251660288" behindDoc="0" locked="0" layoutInCell="1" allowOverlap="1" wp14:anchorId="0D2B4F1B" wp14:editId="51867A13">
                    <wp:simplePos x="0" y="0"/>
                    <wp:positionH relativeFrom="margin">
                      <wp:posOffset>-19273</wp:posOffset>
                    </wp:positionH>
                    <wp:positionV relativeFrom="paragraph">
                      <wp:posOffset>2642870</wp:posOffset>
                    </wp:positionV>
                    <wp:extent cx="6299835" cy="1152525"/>
                    <wp:effectExtent l="0" t="0" r="0" b="9525"/>
                    <wp:wrapNone/>
                    <wp:docPr id="1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3D8" w:rsidRDefault="006243D8">
                                <w:pPr>
                                  <w:pStyle w:val="CoverPageKurz-Titel"/>
                                  <w:rPr>
                                    <w:smallCaps/>
                                    <w:sz w:val="96"/>
                                  </w:rPr>
                                </w:pPr>
                                <w:r>
                                  <w:rPr>
                                    <w:smallCaps/>
                                  </w:rPr>
                                  <w:t>TM</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4F1B" id="_x0000_t202" coordsize="21600,21600" o:spt="202" path="m,l,21600r21600,l21600,xe">
                    <v:stroke joinstyle="miter"/>
                    <v:path gradientshapeok="t" o:connecttype="rect"/>
                  </v:shapetype>
                  <v:shape id="Text Box 586" o:spid="_x0000_s1026" type="#_x0000_t202" style="position:absolute;margin-left:-1.5pt;margin-top:208.1pt;width:496.05pt;height:9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" filled="f" stroked="f">
                    <v:textbox inset="0,,,0">
                      <w:txbxContent>
                        <w:p w:rsidR="006243D8" w:rsidRDefault="006243D8">
                          <w:pPr>
                            <w:pStyle w:val="CoverPageKurz-Titel"/>
                            <w:rPr>
                              <w:smallCaps/>
                              <w:sz w:val="96"/>
                            </w:rPr>
                          </w:pPr>
                          <w:r>
                            <w:rPr>
                              <w:smallCaps/>
                            </w:rPr>
                            <w:t>TM</w:t>
                          </w:r>
                        </w:p>
                      </w:txbxContent>
                    </v:textbox>
                    <w10:wrap anchorx="margin"/>
                  </v:shape>
                </w:pict>
              </mc:Fallback>
            </mc:AlternateContent>
          </w:r>
          <w:r w:rsidR="009B6601">
            <w:rPr>
              <w:noProof/>
              <w:highlight w:val="magenta"/>
              <w:lang w:val="de-CH" w:eastAsia="de-CH"/>
            </w:rPr>
            <mc:AlternateContent>
              <mc:Choice Requires="wps">
                <w:drawing>
                  <wp:anchor distT="0" distB="0" distL="114300" distR="114300" simplePos="0" relativeHeight="251655168" behindDoc="0" locked="0" layoutInCell="1" allowOverlap="1">
                    <wp:simplePos x="0" y="0"/>
                    <wp:positionH relativeFrom="margin">
                      <wp:posOffset>4674870</wp:posOffset>
                    </wp:positionH>
                    <wp:positionV relativeFrom="paragraph">
                      <wp:posOffset>3353435</wp:posOffset>
                    </wp:positionV>
                    <wp:extent cx="1627481" cy="218783"/>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627481" cy="21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43D8" w:rsidRDefault="006243D8">
                                <w:pPr>
                                  <w:pStyle w:val="Pfad"/>
                                  <w:jc w:val="right"/>
                                  <w:rPr>
                                    <w:color w:val="FFFFFF" w:themeColor="background1"/>
                                  </w:rPr>
                                </w:pPr>
                                <w:r>
                                  <w:rPr>
                                    <w:color w:val="000000" w:themeColor="text1"/>
                                  </w:rPr>
                                  <w:t>Source: imago GmbH, 13127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margin-left:368.1pt;margin-top:264.05pt;width:128.15pt;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xqgQIAAGs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" filled="f" stroked="f" strokeweight=".5pt">
                    <v:textbox>
                      <w:txbxContent>
                        <w:p w:rsidR="006243D8" w:rsidRDefault="006243D8">
                          <w:pPr>
                            <w:pStyle w:val="Pfad"/>
                            <w:jc w:val="right"/>
                            <w:rPr>
                              <w:color w:val="FFFFFF" w:themeColor="background1"/>
                            </w:rPr>
                          </w:pPr>
                          <w:r>
                            <w:rPr>
                              <w:color w:val="000000" w:themeColor="text1"/>
                            </w:rPr>
                            <w:t>Source: imago GmbH, 13127 Berlin</w:t>
                          </w:r>
                        </w:p>
                      </w:txbxContent>
                    </v:textbox>
                    <w10:wrap anchorx="margin"/>
                  </v:shape>
                </w:pict>
              </mc:Fallback>
            </mc:AlternateContent>
          </w:r>
          <w:r w:rsidR="009B6601">
            <w:rPr>
              <w:noProof/>
              <w:lang w:val="de-CH" w:eastAsia="de-CH"/>
            </w:rPr>
            <w:drawing>
              <wp:inline distT="0" distB="0" distL="0" distR="0" wp14:anchorId="1349FAFC" wp14:editId="182E4162">
                <wp:extent cx="6297930" cy="354330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1">
                          <a:extLst>
                            <a:ext uri="{28A0092B-C50C-407E-A947-70E740481C1C}">
                              <a14:useLocalDpi xmlns:a14="http://schemas.microsoft.com/office/drawing/2010/main" val="0"/>
                            </a:ext>
                          </a:extLst>
                        </a:blip>
                        <a:srcRect t="8163" b="7483"/>
                        <a:stretch/>
                      </pic:blipFill>
                      <pic:spPr bwMode="auto">
                        <a:xfrm>
                          <a:off x="0" y="0"/>
                          <a:ext cx="6297930" cy="3543300"/>
                        </a:xfrm>
                        <a:prstGeom prst="rect">
                          <a:avLst/>
                        </a:prstGeom>
                        <a:noFill/>
                        <a:ln>
                          <a:noFill/>
                        </a:ln>
                        <a:extLst>
                          <a:ext uri="{53640926-AAD7-44D8-BBD7-CCE9431645EC}">
                            <a14:shadowObscured xmlns:a14="http://schemas.microsoft.com/office/drawing/2010/main"/>
                          </a:ext>
                        </a:extLst>
                      </pic:spPr>
                    </pic:pic>
                  </a:graphicData>
                </a:graphic>
              </wp:inline>
            </w:drawing>
          </w:r>
        </w:p>
        <w:p w:rsidR="00554554" w:rsidRDefault="00554554">
          <w:pPr>
            <w:spacing w:after="0"/>
            <w:jc w:val="left"/>
            <w:rPr>
              <w:sz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451"/>
          </w:tblGrid>
          <w:tr w:rsidR="00DF5A57" w:rsidRPr="00EE2FB2" w:rsidTr="00DF5A57">
            <w:trPr>
              <w:trHeight w:val="284"/>
            </w:trPr>
            <w:tc>
              <w:tcPr>
                <w:tcW w:w="1245"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DF5A57" w:rsidRPr="00EE2FB2" w:rsidRDefault="00DF5A57" w:rsidP="00DF5A57">
                <w:pPr>
                  <w:pStyle w:val="StandardTabelle10pt"/>
                </w:pPr>
                <w:r w:rsidRPr="00EE2FB2">
                  <w:t>Scope</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DF5A57" w:rsidRPr="00EE2FB2" w:rsidRDefault="00DF5A57" w:rsidP="00DF5A57">
                <w:pPr>
                  <w:pStyle w:val="StandardTabelle10pt"/>
                  <w:jc w:val="both"/>
                </w:pPr>
                <w:r>
                  <w:rPr>
                    <w:color w:val="000000" w:themeColor="text1"/>
                  </w:rPr>
                  <w:t>Training Manual (TM) published as a template in Word format, based on ORA.ATO.130/230.</w:t>
                </w:r>
              </w:p>
            </w:tc>
          </w:tr>
          <w:tr w:rsidR="00DF5A57" w:rsidRPr="00EE2FB2" w:rsidTr="00DF5A57">
            <w:trPr>
              <w:trHeight w:val="284"/>
            </w:trPr>
            <w:tc>
              <w:tcPr>
                <w:tcW w:w="124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DF5A57" w:rsidRPr="00EE2FB2" w:rsidRDefault="00DF5A57" w:rsidP="00DF5A57">
                <w:pPr>
                  <w:pStyle w:val="StandardTabelle10pt"/>
                </w:pPr>
                <w:r>
                  <w:t>Applies to</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DF5A57" w:rsidRPr="00EE2FB2" w:rsidRDefault="00DF5A57" w:rsidP="00DF5A57">
                <w:pPr>
                  <w:pStyle w:val="StandardTabelle10pt"/>
                  <w:jc w:val="both"/>
                </w:pPr>
                <w:r w:rsidRPr="00365CB7">
                  <w:t>Training organisations wishing to establish a manual system in order to become an Approved Training Organisation (ATO)</w:t>
                </w:r>
              </w:p>
            </w:tc>
          </w:tr>
          <w:tr w:rsidR="00DF5A57" w:rsidRPr="00EE2FB2" w:rsidTr="00DF5A57">
            <w:trPr>
              <w:trHeight w:val="284"/>
            </w:trPr>
            <w:tc>
              <w:tcPr>
                <w:tcW w:w="1245"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DF5A57" w:rsidRPr="00EE2FB2" w:rsidRDefault="00DF5A57" w:rsidP="00DF5A57">
                <w:pPr>
                  <w:pStyle w:val="StandardTabelle10pt"/>
                </w:pPr>
                <w:r w:rsidRPr="00EE2FB2">
                  <w:t>Valid from</w:t>
                </w:r>
              </w:p>
            </w:tc>
            <w:tc>
              <w:tcPr>
                <w:tcW w:w="3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DF5A57" w:rsidRPr="00EE2FB2" w:rsidRDefault="00311E08" w:rsidP="00DF5A57">
                <w:pPr>
                  <w:pStyle w:val="StandardTabelle10pt"/>
                  <w:jc w:val="both"/>
                </w:pPr>
                <w:r>
                  <w:t>28.06.2022</w:t>
                </w:r>
              </w:p>
            </w:tc>
          </w:tr>
        </w:tbl>
        <w:p w:rsidR="00DF5A57" w:rsidRDefault="00DF5A57" w:rsidP="00DF5A57">
          <w:pPr>
            <w:spacing w:after="0"/>
            <w:jc w:val="left"/>
            <w:rPr>
              <w:sz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430"/>
          </w:tblGrid>
          <w:tr w:rsidR="00DF5A57" w:rsidRPr="00EE2FB2" w:rsidTr="00DF5A57">
            <w:trPr>
              <w:trHeight w:val="284"/>
            </w:trPr>
            <w:tc>
              <w:tcPr>
                <w:tcW w:w="1256" w:type="pct"/>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DF5A57" w:rsidRPr="00EE2FB2" w:rsidRDefault="00DF5A57" w:rsidP="00DF5A57">
                <w:pPr>
                  <w:pStyle w:val="StandardTabelle10pt"/>
                </w:pPr>
                <w:r>
                  <w:t>Business object</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5A57" w:rsidRPr="00EE2FB2" w:rsidRDefault="00DF5A57" w:rsidP="00DF5A57">
                <w:pPr>
                  <w:pStyle w:val="StandardTabelle10pt"/>
                </w:pPr>
                <w:r w:rsidRPr="00BC1792">
                  <w:t>331.01-1/3</w:t>
                </w:r>
              </w:p>
            </w:tc>
          </w:tr>
          <w:tr w:rsidR="00DF5A57" w:rsidRPr="00311E08" w:rsidTr="00DF5A57">
            <w:trPr>
              <w:trHeight w:val="284"/>
            </w:trPr>
            <w:tc>
              <w:tcPr>
                <w:tcW w:w="1256"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DF5A57" w:rsidRPr="00EE2FB2" w:rsidRDefault="00DF5A57" w:rsidP="00DF5A57">
                <w:pPr>
                  <w:pStyle w:val="StandardTabelle10pt"/>
                </w:pPr>
                <w:r w:rsidRPr="00EE2FB2">
                  <w:t>Prepared by</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5A57" w:rsidRPr="00BC1792" w:rsidRDefault="00DF5A57" w:rsidP="00BC1792">
                <w:pPr>
                  <w:pStyle w:val="StandardTabelle10pt"/>
                  <w:rPr>
                    <w:lang w:val="de-CH"/>
                  </w:rPr>
                </w:pPr>
                <w:r w:rsidRPr="00BC1792">
                  <w:rPr>
                    <w:color w:val="000000" w:themeColor="text1"/>
                    <w:lang w:val="de-CH"/>
                  </w:rPr>
                  <w:t>SBFL:</w:t>
                </w:r>
                <w:r w:rsidR="00BC1792" w:rsidRPr="00BC1792">
                  <w:rPr>
                    <w:color w:val="000000" w:themeColor="text1"/>
                    <w:lang w:val="de-CH"/>
                  </w:rPr>
                  <w:t xml:space="preserve"> </w:t>
                </w:r>
                <w:r w:rsidRPr="00BC1792">
                  <w:rPr>
                    <w:color w:val="000000" w:themeColor="text1"/>
                    <w:lang w:val="de-CH"/>
                  </w:rPr>
                  <w:t>F. Rhyn, M. Siegenthaler</w:t>
                </w:r>
                <w:r w:rsidR="00BC1792" w:rsidRPr="00BC1792">
                  <w:rPr>
                    <w:color w:val="000000" w:themeColor="text1"/>
                    <w:lang w:val="de-CH"/>
                  </w:rPr>
                  <w:t>, M. Mayer, L. H</w:t>
                </w:r>
                <w:r w:rsidR="00BC1792">
                  <w:rPr>
                    <w:color w:val="000000" w:themeColor="text1"/>
                    <w:lang w:val="de-CH"/>
                  </w:rPr>
                  <w:t>uber</w:t>
                </w:r>
              </w:p>
            </w:tc>
          </w:tr>
          <w:tr w:rsidR="00DF5A57" w:rsidRPr="00EE2FB2" w:rsidTr="00DF5A57">
            <w:trPr>
              <w:trHeight w:val="284"/>
            </w:trPr>
            <w:tc>
              <w:tcPr>
                <w:tcW w:w="1256" w:type="pct"/>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DF5A57" w:rsidRPr="00EE2FB2" w:rsidRDefault="00DF5A57" w:rsidP="00DF5A57">
                <w:pPr>
                  <w:pStyle w:val="StandardTabelle10pt"/>
                </w:pPr>
                <w:r w:rsidRPr="00EE2FB2">
                  <w:t>Released by</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5A57" w:rsidRPr="00EE2FB2" w:rsidRDefault="00DF5A57" w:rsidP="00311E08">
                <w:pPr>
                  <w:pStyle w:val="StandardTabelle10pt"/>
                </w:pPr>
                <w:r>
                  <w:t xml:space="preserve">AFS </w:t>
                </w:r>
                <w:r w:rsidR="00311E08">
                  <w:t>28.06.2022</w:t>
                </w:r>
              </w:p>
            </w:tc>
          </w:tr>
          <w:tr w:rsidR="00DF5A57" w:rsidRPr="00EE2FB2" w:rsidTr="00DF5A57">
            <w:trPr>
              <w:trHeight w:val="284"/>
            </w:trPr>
            <w:tc>
              <w:tcPr>
                <w:tcW w:w="1256" w:type="pct"/>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DF5A57" w:rsidRPr="00EE2FB2" w:rsidRDefault="00DF5A57" w:rsidP="00DF5A57">
                <w:pPr>
                  <w:pStyle w:val="StandardTabelle10pt"/>
                </w:pPr>
                <w:r w:rsidRPr="00EE2FB2">
                  <w:t xml:space="preserve">Distribution </w:t>
                </w:r>
              </w:p>
            </w:tc>
            <w:tc>
              <w:tcPr>
                <w:tcW w:w="374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DF5A57" w:rsidRPr="00EE2FB2" w:rsidRDefault="00DF5A57" w:rsidP="00DF5A57">
                <w:pPr>
                  <w:pStyle w:val="StandardTabelle10pt"/>
                </w:pPr>
                <w:r w:rsidRPr="00EE2FB2">
                  <w:t xml:space="preserve">Internal / External </w:t>
                </w:r>
              </w:p>
            </w:tc>
          </w:tr>
        </w:tbl>
        <w:p w:rsidR="00DF5A57" w:rsidRDefault="00DF5A57">
          <w:pPr>
            <w:spacing w:after="0"/>
            <w:jc w:val="left"/>
            <w:rPr>
              <w:sz w:val="24"/>
            </w:rPr>
          </w:pPr>
          <w:r>
            <w:rPr>
              <w:sz w:val="24"/>
            </w:rPr>
            <w:br w:type="page"/>
          </w:r>
        </w:p>
        <w:p w:rsidR="00554554" w:rsidRDefault="009B6601">
          <w:pPr>
            <w:spacing w:after="0"/>
            <w:jc w:val="left"/>
            <w:rPr>
              <w:b/>
              <w:sz w:val="24"/>
            </w:rPr>
          </w:pPr>
          <w:r>
            <w:rPr>
              <w:b/>
              <w:sz w:val="36"/>
            </w:rPr>
            <w:lastRenderedPageBreak/>
            <w:t>Completion guidance</w:t>
          </w:r>
        </w:p>
        <w:p w:rsidR="00554554" w:rsidRDefault="009B6601">
          <w:pPr>
            <w:pStyle w:val="StandardTabelle"/>
            <w:rPr>
              <w:sz w:val="22"/>
              <w:szCs w:val="22"/>
            </w:rPr>
          </w:pPr>
          <w:r>
            <w:rPr>
              <w:sz w:val="22"/>
              <w:szCs w:val="22"/>
            </w:rPr>
            <w:t xml:space="preserve">The information provided solely represent a possible means of how to provide the required information. An organisation must add further information or adapt the template to </w:t>
          </w:r>
          <w:r>
            <w:rPr>
              <w:b/>
              <w:sz w:val="22"/>
              <w:szCs w:val="22"/>
            </w:rPr>
            <w:t>their specific needs</w:t>
          </w:r>
          <w:r>
            <w:rPr>
              <w:sz w:val="22"/>
              <w:szCs w:val="22"/>
            </w:rPr>
            <w:t>.</w:t>
          </w:r>
        </w:p>
        <w:p w:rsidR="00DF5A57" w:rsidRDefault="00DF5A57" w:rsidP="00DF5A57">
          <w:pPr>
            <w:pStyle w:val="Bullet1"/>
            <w:ind w:left="414" w:hanging="357"/>
          </w:pPr>
          <w:r>
            <w:t>The content of this template is typically established for a non-commercial Pilot Licence ATO, either for Aeroplane or Helicopter including instrument flight. The content can easily be adjusted to any category of Aircraft (Sailplane and/or Balloon) and/or amended with specific topics, such as Area 100 KSA, TRI, SFI, etc. as required by a commercial Pilot Licence ATO.</w:t>
          </w:r>
        </w:p>
        <w:p w:rsidR="00DF5A57" w:rsidRDefault="00DF5A57" w:rsidP="00DF5A57">
          <w:pPr>
            <w:pStyle w:val="Bullet1"/>
            <w:ind w:left="414" w:hanging="357"/>
          </w:pPr>
          <w:r>
            <w:t>The first two pages of this Word template is to be deleted by the organisation when adapting this template. This can be done by clicking the red button below.</w:t>
          </w:r>
        </w:p>
        <w:p w:rsidR="00DF5A57" w:rsidRDefault="00DF5A57" w:rsidP="00DF5A57">
          <w:pPr>
            <w:pStyle w:val="Bullet1"/>
            <w:ind w:left="414" w:hanging="357"/>
          </w:pPr>
          <w:r>
            <w:t xml:space="preserve">Text shown in </w:t>
          </w:r>
          <w:r>
            <w:rPr>
              <w:rStyle w:val="ExampleNormalCarattere"/>
              <w:rFonts w:eastAsia="Calibri"/>
            </w:rPr>
            <w:t>blue</w:t>
          </w:r>
          <w:r>
            <w:t xml:space="preserve"> </w:t>
          </w:r>
          <w:r>
            <w:rPr>
              <w:rStyle w:val="ExampleNormalCarattere"/>
              <w:rFonts w:eastAsia="Calibri"/>
            </w:rPr>
            <w:t>italic</w:t>
          </w:r>
          <w:r>
            <w:t xml:space="preserve"> indicates where the organisation needs to provide its own specific information or data. </w:t>
          </w:r>
        </w:p>
        <w:p w:rsidR="00DF5A57" w:rsidRDefault="00DF5A57" w:rsidP="00DF5A57">
          <w:pPr>
            <w:pStyle w:val="Bullet1"/>
            <w:ind w:left="414" w:hanging="357"/>
          </w:pPr>
          <w:r>
            <w:t xml:space="preserve">In addition, all references to manuals, chapters and sub-chapters are shown in </w:t>
          </w:r>
          <w:r>
            <w:rPr>
              <w:color w:val="0070C0"/>
            </w:rPr>
            <w:t>blue</w:t>
          </w:r>
          <w:r>
            <w:t xml:space="preserve"> and are to be verified to ensure compliance with the ATO specific and own documentation.</w:t>
          </w:r>
        </w:p>
        <w:p w:rsidR="00DF5A57" w:rsidRDefault="00DF5A57" w:rsidP="00DF5A57">
          <w:pPr>
            <w:pStyle w:val="Bullet1"/>
            <w:ind w:left="414" w:hanging="357"/>
          </w:pPr>
          <w:r>
            <w:t>This template is regularly revised, based on recent regulatory changes and identified improvements and/or corrections. Prior submission to FOCA prospective training organisations applying for an initial certification are required to set the change ident and list of effective chapters according to the initial issue– Issue 1, Revision 0.</w:t>
          </w:r>
        </w:p>
        <w:p w:rsidR="00DF5A57" w:rsidRPr="00365CB7" w:rsidRDefault="00DF5A57" w:rsidP="00DF5A57">
          <w:pPr>
            <w:pStyle w:val="KopfzeileTitel"/>
            <w:rPr>
              <w:spacing w:val="0"/>
              <w:sz w:val="36"/>
            </w:rPr>
          </w:pPr>
          <w:r w:rsidRPr="00365CB7">
            <w:rPr>
              <w:spacing w:val="0"/>
              <w:sz w:val="36"/>
            </w:rPr>
            <w:t>Log of revision</w:t>
          </w:r>
        </w:p>
        <w:tbl>
          <w:tblPr>
            <w:tblW w:w="992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87"/>
            <w:gridCol w:w="1515"/>
            <w:gridCol w:w="1516"/>
            <w:gridCol w:w="5705"/>
          </w:tblGrid>
          <w:tr w:rsidR="00DF5A57" w:rsidTr="00DF5A57">
            <w:trPr>
              <w:trHeight w:val="284"/>
            </w:trPr>
            <w:tc>
              <w:tcPr>
                <w:tcW w:w="11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hemeColor="background1"/>
                </w:tcBorders>
                <w:shd w:val="clear" w:color="auto" w:fill="D9D9D9" w:themeFill="background1" w:themeFillShade="D9"/>
                <w:vAlign w:val="center"/>
                <w:hideMark/>
              </w:tcPr>
              <w:p w:rsidR="00DF5A57" w:rsidRDefault="00DF5A57" w:rsidP="00DF5A57">
                <w:pPr>
                  <w:pStyle w:val="StandardKleinTabelle"/>
                  <w:spacing w:before="60" w:after="60"/>
                  <w:rPr>
                    <w:b/>
                  </w:rPr>
                </w:pPr>
                <w:r>
                  <w:rPr>
                    <w:b/>
                  </w:rPr>
                  <w:t>Date</w:t>
                </w:r>
              </w:p>
            </w:tc>
            <w:tc>
              <w:tcPr>
                <w:tcW w:w="151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hideMark/>
              </w:tcPr>
              <w:p w:rsidR="00DF5A57" w:rsidRDefault="00DF5A57" w:rsidP="00DF5A57">
                <w:pPr>
                  <w:pStyle w:val="StandardKleinTabelle"/>
                  <w:spacing w:before="60" w:after="60"/>
                  <w:rPr>
                    <w:b/>
                  </w:rPr>
                </w:pPr>
                <w:r>
                  <w:rPr>
                    <w:b/>
                  </w:rPr>
                  <w:t>Issue</w:t>
                </w:r>
              </w:p>
            </w:tc>
            <w:tc>
              <w:tcPr>
                <w:tcW w:w="1516"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D9D9D9" w:themeFill="background1" w:themeFillShade="D9"/>
                <w:vAlign w:val="center"/>
                <w:hideMark/>
              </w:tcPr>
              <w:p w:rsidR="00DF5A57" w:rsidRDefault="00DF5A57" w:rsidP="00DF5A57">
                <w:pPr>
                  <w:pStyle w:val="StandardKleinTabelle"/>
                  <w:spacing w:before="60" w:after="60"/>
                  <w:rPr>
                    <w:b/>
                  </w:rPr>
                </w:pPr>
                <w:r>
                  <w:rPr>
                    <w:b/>
                  </w:rPr>
                  <w:t>Revision</w:t>
                </w:r>
              </w:p>
            </w:tc>
            <w:tc>
              <w:tcPr>
                <w:tcW w:w="5705" w:type="dxa"/>
                <w:tcBorders>
                  <w:top w:val="single" w:sz="4" w:space="0" w:color="D9D9D9" w:themeColor="background1" w:themeShade="D9"/>
                  <w:left w:val="single" w:sz="4" w:space="0" w:color="FFFFFF" w:themeColor="background1"/>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DF5A57" w:rsidRDefault="00DF5A57" w:rsidP="00DF5A57">
                <w:pPr>
                  <w:pStyle w:val="StandardKleinTabelle"/>
                  <w:spacing w:before="60" w:after="60"/>
                  <w:rPr>
                    <w:b/>
                  </w:rPr>
                </w:pPr>
                <w:r>
                  <w:rPr>
                    <w:b/>
                  </w:rPr>
                  <w:t>Highlight of Revision</w:t>
                </w:r>
              </w:p>
            </w:tc>
          </w:tr>
          <w:tr w:rsidR="00DF5A57" w:rsidTr="00DF5A57">
            <w:trPr>
              <w:trHeight w:val="283"/>
            </w:trPr>
            <w:tc>
              <w:tcPr>
                <w:tcW w:w="1187" w:type="dxa"/>
                <w:tcBorders>
                  <w:top w:val="single" w:sz="4" w:space="0" w:color="D9D9D9" w:themeColor="background1" w:themeShade="D9"/>
                </w:tcBorders>
                <w:vAlign w:val="center"/>
                <w:hideMark/>
              </w:tcPr>
              <w:p w:rsidR="00DF5A57" w:rsidRPr="00294A81" w:rsidRDefault="00BC1792" w:rsidP="00DF5A57">
                <w:pPr>
                  <w:pStyle w:val="StandardKleinTabelle"/>
                </w:pPr>
                <w:r>
                  <w:t>08.02.2022</w:t>
                </w:r>
              </w:p>
            </w:tc>
            <w:tc>
              <w:tcPr>
                <w:tcW w:w="1515" w:type="dxa"/>
                <w:tcBorders>
                  <w:top w:val="single" w:sz="4" w:space="0" w:color="D9D9D9" w:themeColor="background1" w:themeShade="D9"/>
                </w:tcBorders>
                <w:vAlign w:val="center"/>
                <w:hideMark/>
              </w:tcPr>
              <w:p w:rsidR="00DF5A57" w:rsidRPr="00294A81" w:rsidRDefault="00DF5A57" w:rsidP="00DF5A57">
                <w:pPr>
                  <w:pStyle w:val="StandardKleinTabelle"/>
                </w:pPr>
                <w:r w:rsidRPr="00294A81">
                  <w:t>1</w:t>
                </w:r>
              </w:p>
            </w:tc>
            <w:tc>
              <w:tcPr>
                <w:tcW w:w="1516" w:type="dxa"/>
                <w:tcBorders>
                  <w:top w:val="single" w:sz="4" w:space="0" w:color="D9D9D9" w:themeColor="background1" w:themeShade="D9"/>
                </w:tcBorders>
                <w:vAlign w:val="center"/>
                <w:hideMark/>
              </w:tcPr>
              <w:p w:rsidR="00DF5A57" w:rsidRPr="00294A81" w:rsidRDefault="00DF5A57" w:rsidP="00DF5A57">
                <w:pPr>
                  <w:pStyle w:val="StandardKleinTabelle"/>
                </w:pPr>
                <w:r>
                  <w:t>3</w:t>
                </w:r>
              </w:p>
            </w:tc>
            <w:tc>
              <w:tcPr>
                <w:tcW w:w="5705" w:type="dxa"/>
                <w:tcBorders>
                  <w:top w:val="single" w:sz="4" w:space="0" w:color="D9D9D9" w:themeColor="background1" w:themeShade="D9"/>
                </w:tcBorders>
                <w:vAlign w:val="center"/>
              </w:tcPr>
              <w:p w:rsidR="00DF5A57" w:rsidRPr="006243D8" w:rsidRDefault="006243D8" w:rsidP="00DF5A57">
                <w:pPr>
                  <w:pStyle w:val="StandardKleinTabelle"/>
                  <w:rPr>
                    <w:color w:val="000000" w:themeColor="text1"/>
                  </w:rPr>
                </w:pPr>
                <w:r>
                  <w:rPr>
                    <w:color w:val="000000" w:themeColor="text1"/>
                  </w:rPr>
                  <w:t xml:space="preserve">Updated completion guidance, amended authorization for tests, renamed chapter 1.9 into «Assessments, tests and examinations», integrated development of training courses, </w:t>
                </w:r>
                <w:r w:rsidR="003F7A45">
                  <w:rPr>
                    <w:color w:val="000000" w:themeColor="text1"/>
                  </w:rPr>
                  <w:t>updated review procedures.</w:t>
                </w:r>
              </w:p>
            </w:tc>
          </w:tr>
          <w:tr w:rsidR="00DF5A57" w:rsidTr="00DF5A57">
            <w:trPr>
              <w:trHeight w:val="283"/>
            </w:trPr>
            <w:tc>
              <w:tcPr>
                <w:tcW w:w="1187" w:type="dxa"/>
                <w:vAlign w:val="center"/>
              </w:tcPr>
              <w:p w:rsidR="00DF5A57" w:rsidRPr="00311E08" w:rsidRDefault="00311E08" w:rsidP="00DF5A57">
                <w:pPr>
                  <w:pStyle w:val="StandardKleinTabelle"/>
                </w:pPr>
                <w:r w:rsidRPr="00311E08">
                  <w:t>28.06.2022</w:t>
                </w:r>
              </w:p>
            </w:tc>
            <w:tc>
              <w:tcPr>
                <w:tcW w:w="1515" w:type="dxa"/>
                <w:vAlign w:val="center"/>
              </w:tcPr>
              <w:p w:rsidR="00DF5A57" w:rsidRDefault="00A37ABD" w:rsidP="00DF5A57">
                <w:pPr>
                  <w:pStyle w:val="StandardKleinTabelle"/>
                </w:pPr>
                <w:r>
                  <w:t>1</w:t>
                </w:r>
              </w:p>
            </w:tc>
            <w:tc>
              <w:tcPr>
                <w:tcW w:w="1516" w:type="dxa"/>
                <w:vAlign w:val="center"/>
              </w:tcPr>
              <w:p w:rsidR="00DF5A57" w:rsidRDefault="00A37ABD" w:rsidP="00DF5A57">
                <w:pPr>
                  <w:pStyle w:val="StandardKleinTabelle"/>
                </w:pPr>
                <w:r>
                  <w:t>4</w:t>
                </w:r>
              </w:p>
            </w:tc>
            <w:tc>
              <w:tcPr>
                <w:tcW w:w="5705" w:type="dxa"/>
                <w:vAlign w:val="center"/>
              </w:tcPr>
              <w:p w:rsidR="00DF5A57" w:rsidRDefault="00C43CD0" w:rsidP="00115FFF">
                <w:pPr>
                  <w:pStyle w:val="StandardKleinTabelle"/>
                </w:pPr>
                <w:r>
                  <w:t>Term fuel amended with energy</w:t>
                </w:r>
                <w:r w:rsidR="00115FFF">
                  <w:t xml:space="preserve"> and volcanic ash considerations added</w:t>
                </w:r>
              </w:p>
            </w:tc>
          </w:tr>
          <w:tr w:rsidR="00DF5A57" w:rsidTr="00DF5A57">
            <w:trPr>
              <w:trHeight w:val="283"/>
            </w:trPr>
            <w:tc>
              <w:tcPr>
                <w:tcW w:w="1187" w:type="dxa"/>
                <w:vAlign w:val="center"/>
              </w:tcPr>
              <w:p w:rsidR="00DF5A57" w:rsidRDefault="00DF5A57" w:rsidP="00DF5A57">
                <w:pPr>
                  <w:pStyle w:val="StandardKleinTabelle"/>
                </w:pPr>
              </w:p>
            </w:tc>
            <w:tc>
              <w:tcPr>
                <w:tcW w:w="1515" w:type="dxa"/>
                <w:vAlign w:val="center"/>
              </w:tcPr>
              <w:p w:rsidR="00DF5A57" w:rsidRDefault="00DF5A57" w:rsidP="00DF5A57">
                <w:pPr>
                  <w:pStyle w:val="StandardKleinTabelle"/>
                </w:pPr>
              </w:p>
            </w:tc>
            <w:tc>
              <w:tcPr>
                <w:tcW w:w="1516" w:type="dxa"/>
                <w:vAlign w:val="center"/>
              </w:tcPr>
              <w:p w:rsidR="00DF5A57" w:rsidRDefault="00DF5A57" w:rsidP="00DF5A57">
                <w:pPr>
                  <w:pStyle w:val="StandardKleinTabelle"/>
                </w:pPr>
              </w:p>
            </w:tc>
            <w:tc>
              <w:tcPr>
                <w:tcW w:w="5705" w:type="dxa"/>
                <w:vAlign w:val="center"/>
              </w:tcPr>
              <w:p w:rsidR="00DF5A57" w:rsidRDefault="00DF5A57" w:rsidP="00DF5A57">
                <w:pPr>
                  <w:pStyle w:val="StandardKleinTabelle"/>
                </w:pPr>
              </w:p>
            </w:tc>
          </w:tr>
        </w:tbl>
        <w:p w:rsidR="00DF5A57" w:rsidRPr="00365CB7" w:rsidRDefault="00DF5A57" w:rsidP="00DF5A57">
          <w:pPr>
            <w:pStyle w:val="Aufzhlung1"/>
            <w:numPr>
              <w:ilvl w:val="0"/>
              <w:numId w:val="0"/>
            </w:numPr>
            <w:ind w:left="567"/>
            <w:rPr>
              <w:lang w:val="en-GB"/>
            </w:rPr>
          </w:pPr>
        </w:p>
        <w:p w:rsidR="00554554" w:rsidRDefault="00477FB6">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24pt;mso-width-percent:0;mso-height-percent:0;mso-width-percent:0;mso-height-percent:0">
                <v:imagedata r:id="rId12" o:title=""/>
              </v:shape>
            </w:pict>
          </w:r>
        </w:p>
        <w:p w:rsidR="00DF5A57" w:rsidRDefault="00DF5A57">
          <w:pPr>
            <w:spacing w:after="0"/>
            <w:jc w:val="left"/>
            <w:rPr>
              <w:b/>
            </w:rPr>
          </w:pPr>
        </w:p>
        <w:p w:rsidR="00554554" w:rsidRDefault="009B6601">
          <w:pPr>
            <w:spacing w:after="0"/>
            <w:jc w:val="left"/>
            <w:rPr>
              <w:b/>
            </w:rPr>
          </w:pPr>
          <w:r>
            <w:rPr>
              <w:b/>
            </w:rPr>
            <w:br w:type="page"/>
          </w:r>
        </w:p>
        <w:p w:rsidR="00554554" w:rsidRDefault="00554554">
          <w:pPr>
            <w:pStyle w:val="ExampleNormal"/>
            <w:spacing w:before="1800" w:after="1800"/>
            <w:jc w:val="center"/>
            <w:rPr>
              <w:sz w:val="36"/>
            </w:rPr>
          </w:pPr>
        </w:p>
        <w:p w:rsidR="00554554" w:rsidRDefault="009B6601">
          <w:pPr>
            <w:pStyle w:val="ExampleNormal"/>
            <w:spacing w:before="2640" w:after="2640"/>
            <w:jc w:val="center"/>
            <w:rPr>
              <w:sz w:val="36"/>
            </w:rPr>
          </w:pPr>
          <w:r>
            <w:rPr>
              <w:sz w:val="36"/>
            </w:rPr>
            <w:t>Cover Page</w:t>
          </w:r>
        </w:p>
        <w:p w:rsidR="00554554" w:rsidRDefault="009B6601">
          <w:pPr>
            <w:pStyle w:val="ExampleNormal"/>
            <w:jc w:val="center"/>
          </w:pPr>
          <w:r>
            <w:t>Name of organisation</w:t>
          </w:r>
        </w:p>
        <w:p w:rsidR="00554554" w:rsidRDefault="009B6601">
          <w:pPr>
            <w:pStyle w:val="ExampleNormal"/>
            <w:jc w:val="center"/>
          </w:pPr>
          <w:r>
            <w:t>Address</w:t>
          </w:r>
        </w:p>
        <w:p w:rsidR="00554554" w:rsidRDefault="009B6601">
          <w:pPr>
            <w:pStyle w:val="ExampleNormal"/>
            <w:jc w:val="center"/>
          </w:pPr>
          <w:r>
            <w:t>Contact information</w:t>
          </w:r>
        </w:p>
        <w:p w:rsidR="00554554" w:rsidRDefault="00477FB6">
          <w:pPr>
            <w:spacing w:after="0"/>
            <w:jc w:val="left"/>
            <w:rPr>
              <w:b/>
            </w:rPr>
          </w:pPr>
        </w:p>
      </w:sdtContent>
    </w:sdt>
    <w:p w:rsidR="00554554" w:rsidRDefault="00554554">
      <w:pPr>
        <w:sectPr w:rsidR="00554554">
          <w:headerReference w:type="even" r:id="rId13"/>
          <w:footerReference w:type="even" r:id="rId14"/>
          <w:footerReference w:type="first" r:id="rId15"/>
          <w:pgSz w:w="11906" w:h="16838" w:code="9"/>
          <w:pgMar w:top="1276" w:right="851" w:bottom="907" w:left="1134" w:header="567" w:footer="234" w:gutter="0"/>
          <w:cols w:space="708"/>
          <w:titlePg/>
          <w:docGrid w:linePitch="360"/>
        </w:sectPr>
      </w:pPr>
    </w:p>
    <w:p w:rsidR="00554554" w:rsidRDefault="009B6601">
      <w:pPr>
        <w:sectPr w:rsidR="00554554">
          <w:headerReference w:type="first" r:id="rId16"/>
          <w:footerReference w:type="first" r:id="rId17"/>
          <w:pgSz w:w="11906" w:h="16838" w:code="9"/>
          <w:pgMar w:top="1276" w:right="851" w:bottom="907" w:left="1134" w:header="567" w:footer="234" w:gutter="0"/>
          <w:cols w:space="708"/>
          <w:titlePg/>
          <w:docGrid w:linePitch="360"/>
        </w:sectPr>
      </w:pPr>
      <w:r>
        <w:rPr>
          <w:noProof/>
          <w:lang w:val="de-CH" w:eastAsia="de-CH"/>
        </w:rPr>
        <w:lastRenderedPageBreak/>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margin">
                  <wp:align>center</wp:align>
                </wp:positionV>
                <wp:extent cx="3667125" cy="485775"/>
                <wp:effectExtent l="0" t="635" r="3810" b="0"/>
                <wp:wrapNone/>
                <wp:docPr id="1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28" type="#_x0000_t202" style="position:absolute;left:0;text-align:left;margin-left:0;margin-top:0;width:288.75pt;height:38.2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" stroked="f">
                <v:textbo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p>
    <w:p w:rsidR="00554554" w:rsidRDefault="009B6601">
      <w:pPr>
        <w:spacing w:after="0"/>
        <w:jc w:val="left"/>
        <w:rPr>
          <w:b/>
          <w:sz w:val="24"/>
        </w:rPr>
      </w:pPr>
      <w:r>
        <w:br w:type="page"/>
      </w:r>
    </w:p>
    <w:p w:rsidR="00554554" w:rsidRDefault="009B6601">
      <w:pPr>
        <w:pStyle w:val="TitelADMINSeiten"/>
      </w:pPr>
      <w:r>
        <w:lastRenderedPageBreak/>
        <w:t xml:space="preserve">LoR </w:t>
      </w:r>
      <w:r>
        <w:tab/>
        <w:t>Log of Revision</w:t>
      </w:r>
    </w:p>
    <w:p w:rsidR="00554554" w:rsidRDefault="009B6601">
      <w:pPr>
        <w:pStyle w:val="RevisionStatus"/>
        <w:rPr>
          <w:lang w:val="en-GB"/>
        </w:rPr>
      </w:pPr>
      <w:bookmarkStart w:id="11" w:name="_Toc107322539"/>
      <w:r>
        <w:rPr>
          <w:lang w:val="en-GB"/>
        </w:rPr>
        <w:t>LoR</w:t>
      </w:r>
      <w:r>
        <w:rPr>
          <w:lang w:val="en-GB"/>
        </w:rPr>
        <w:tab/>
        <w:t>REV0 / TBD</w:t>
      </w:r>
      <w:bookmarkEnd w:id="11"/>
    </w:p>
    <w:tbl>
      <w:tblPr>
        <w:tblW w:w="0" w:type="auto"/>
        <w:tblInd w:w="108" w:type="dxa"/>
        <w:tblLook w:val="04A0" w:firstRow="1" w:lastRow="0" w:firstColumn="1" w:lastColumn="0" w:noHBand="0" w:noVBand="1"/>
      </w:tblPr>
      <w:tblGrid>
        <w:gridCol w:w="1560"/>
        <w:gridCol w:w="1134"/>
        <w:gridCol w:w="1701"/>
        <w:gridCol w:w="5558"/>
      </w:tblGrid>
      <w:tr w:rsidR="0055455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4554" w:rsidRDefault="009B6601">
            <w:pPr>
              <w:pStyle w:val="TabelleKofpzeileLinksFett"/>
            </w:pPr>
            <w:r>
              <w:t>Date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4554" w:rsidRDefault="009B6601">
            <w:pPr>
              <w:pStyle w:val="TabelleKofpzeileLinksFett"/>
            </w:pPr>
            <w:r>
              <w:t>Issue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4554" w:rsidRDefault="009B6601">
            <w:pPr>
              <w:pStyle w:val="TabelleKofpzeileLinksFett"/>
            </w:pPr>
            <w:r>
              <w:t>Revision (REV)</w:t>
            </w:r>
          </w:p>
        </w:tc>
        <w:tc>
          <w:tcPr>
            <w:tcW w:w="5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54554" w:rsidRDefault="009B6601">
            <w:pPr>
              <w:pStyle w:val="TabelleKofpzeileLinksFett"/>
            </w:pPr>
            <w:r>
              <w:t>Changes</w:t>
            </w:r>
          </w:p>
        </w:tc>
      </w:tr>
      <w:tr w:rsidR="00554554">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554554" w:rsidRDefault="009B6601">
            <w:pPr>
              <w:pStyle w:val="ExampleTable"/>
            </w:pPr>
            <w:r>
              <w:t>dd.mm.yyyy</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4554" w:rsidRDefault="009B6601">
            <w:pPr>
              <w:pStyle w:val="ExampleTable"/>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4554" w:rsidRDefault="009B6601">
            <w:pPr>
              <w:pStyle w:val="ExampleTable"/>
            </w:pPr>
            <w:r>
              <w:t>0</w:t>
            </w:r>
          </w:p>
        </w:tc>
        <w:tc>
          <w:tcPr>
            <w:tcW w:w="5558" w:type="dxa"/>
            <w:tcBorders>
              <w:top w:val="single" w:sz="4" w:space="0" w:color="auto"/>
              <w:left w:val="single" w:sz="4" w:space="0" w:color="auto"/>
              <w:bottom w:val="single" w:sz="4" w:space="0" w:color="auto"/>
              <w:right w:val="single" w:sz="4" w:space="0" w:color="auto"/>
            </w:tcBorders>
            <w:vAlign w:val="center"/>
            <w:hideMark/>
          </w:tcPr>
          <w:p w:rsidR="00554554" w:rsidRDefault="009B6601">
            <w:pPr>
              <w:pStyle w:val="ExampleTable"/>
            </w:pPr>
            <w:r>
              <w:t>First Issue</w:t>
            </w:r>
          </w:p>
        </w:tc>
      </w:tr>
      <w:tr w:rsidR="00554554">
        <w:trPr>
          <w:trHeight w:val="284"/>
        </w:trPr>
        <w:tc>
          <w:tcPr>
            <w:tcW w:w="1560" w:type="dxa"/>
            <w:tcBorders>
              <w:top w:val="single" w:sz="4" w:space="0" w:color="auto"/>
              <w:left w:val="single" w:sz="4" w:space="0" w:color="auto"/>
              <w:bottom w:val="single" w:sz="4" w:space="0" w:color="auto"/>
              <w:right w:val="single" w:sz="4" w:space="0" w:color="auto"/>
            </w:tcBorders>
            <w:vAlign w:val="center"/>
          </w:tcPr>
          <w:p w:rsidR="00554554" w:rsidRDefault="009B6601">
            <w:pPr>
              <w:pStyle w:val="ExampleTable"/>
            </w:pPr>
            <w:r>
              <w:t>…</w:t>
            </w:r>
          </w:p>
        </w:tc>
        <w:tc>
          <w:tcPr>
            <w:tcW w:w="1134" w:type="dxa"/>
            <w:tcBorders>
              <w:top w:val="single" w:sz="4" w:space="0" w:color="auto"/>
              <w:left w:val="single" w:sz="4" w:space="0" w:color="auto"/>
              <w:bottom w:val="single" w:sz="4" w:space="0" w:color="auto"/>
              <w:right w:val="single" w:sz="4" w:space="0" w:color="auto"/>
            </w:tcBorders>
            <w:vAlign w:val="center"/>
          </w:tcPr>
          <w:p w:rsidR="00554554" w:rsidRDefault="00554554">
            <w:pPr>
              <w:pStyle w:val="ExampleTable"/>
            </w:pPr>
          </w:p>
        </w:tc>
        <w:tc>
          <w:tcPr>
            <w:tcW w:w="1701" w:type="dxa"/>
            <w:tcBorders>
              <w:top w:val="single" w:sz="4" w:space="0" w:color="auto"/>
              <w:left w:val="single" w:sz="4" w:space="0" w:color="auto"/>
              <w:bottom w:val="single" w:sz="4" w:space="0" w:color="auto"/>
              <w:right w:val="single" w:sz="4" w:space="0" w:color="auto"/>
            </w:tcBorders>
            <w:vAlign w:val="center"/>
          </w:tcPr>
          <w:p w:rsidR="00554554" w:rsidRDefault="00554554">
            <w:pPr>
              <w:pStyle w:val="ExampleTable"/>
            </w:pPr>
          </w:p>
        </w:tc>
        <w:tc>
          <w:tcPr>
            <w:tcW w:w="5558" w:type="dxa"/>
            <w:tcBorders>
              <w:top w:val="single" w:sz="4" w:space="0" w:color="auto"/>
              <w:left w:val="single" w:sz="4" w:space="0" w:color="auto"/>
              <w:bottom w:val="single" w:sz="4" w:space="0" w:color="auto"/>
              <w:right w:val="single" w:sz="4" w:space="0" w:color="auto"/>
            </w:tcBorders>
            <w:vAlign w:val="center"/>
          </w:tcPr>
          <w:p w:rsidR="00554554" w:rsidRDefault="00554554">
            <w:pPr>
              <w:pStyle w:val="ExampleTable"/>
            </w:pPr>
          </w:p>
        </w:tc>
      </w:tr>
    </w:tbl>
    <w:p w:rsidR="00554554" w:rsidRDefault="00554554">
      <w:bookmarkStart w:id="12" w:name="_Toc256515102"/>
      <w:bookmarkStart w:id="13" w:name="_Toc276729371"/>
      <w:bookmarkStart w:id="14" w:name="_Toc276730240"/>
      <w:bookmarkStart w:id="15" w:name="_Toc276730426"/>
    </w:p>
    <w:p w:rsidR="00554554" w:rsidRDefault="009B6601">
      <w:pPr>
        <w:pStyle w:val="TitelADMINSeiten"/>
      </w:pPr>
      <w:r>
        <w:t>LoC</w:t>
      </w:r>
      <w:r>
        <w:tab/>
        <w:t>List of Effective Chapters</w:t>
      </w:r>
    </w:p>
    <w:p w:rsidR="00554554" w:rsidRDefault="009B6601">
      <w:pPr>
        <w:pStyle w:val="RevisionStatus"/>
        <w:rPr>
          <w:lang w:val="en-GB"/>
        </w:rPr>
      </w:pPr>
      <w:bookmarkStart w:id="16" w:name="_Toc107322540"/>
      <w:r>
        <w:rPr>
          <w:lang w:val="en-GB"/>
        </w:rPr>
        <w:t>LoC</w:t>
      </w:r>
      <w:r>
        <w:rPr>
          <w:lang w:val="en-GB"/>
        </w:rPr>
        <w:tab/>
        <w:t>REV0 / TBD</w:t>
      </w:r>
      <w:bookmarkEnd w:id="16"/>
    </w:p>
    <w:p w:rsidR="00554554" w:rsidRDefault="00554554">
      <w:pPr>
        <w:pStyle w:val="Abbildungsverzeichnis"/>
        <w:tabs>
          <w:tab w:val="clear" w:pos="737"/>
          <w:tab w:val="left" w:pos="720"/>
          <w:tab w:val="right" w:leader="dot" w:pos="9911"/>
        </w:tabs>
        <w:rPr>
          <w:bCs w:val="0"/>
        </w:rPr>
        <w:sectPr w:rsidR="00554554">
          <w:headerReference w:type="even" r:id="rId18"/>
          <w:headerReference w:type="default" r:id="rId19"/>
          <w:footerReference w:type="default" r:id="rId20"/>
          <w:type w:val="continuous"/>
          <w:pgSz w:w="11906" w:h="16838" w:code="9"/>
          <w:pgMar w:top="851" w:right="851" w:bottom="907" w:left="1134" w:header="567" w:footer="234" w:gutter="0"/>
          <w:cols w:space="708"/>
          <w:docGrid w:linePitch="360"/>
        </w:sectPr>
      </w:pPr>
    </w:p>
    <w:p w:rsidR="0007122F" w:rsidRDefault="009B6601">
      <w:pPr>
        <w:pStyle w:val="Abbildungsverzeichnis"/>
        <w:tabs>
          <w:tab w:val="left" w:pos="1702"/>
        </w:tabs>
        <w:rPr>
          <w:rFonts w:asciiTheme="minorHAnsi" w:eastAsiaTheme="minorEastAsia" w:hAnsiTheme="minorHAnsi" w:cstheme="minorBidi"/>
          <w:bCs w:val="0"/>
          <w:noProof/>
          <w:sz w:val="22"/>
          <w:szCs w:val="22"/>
          <w:lang w:val="de-CH" w:eastAsia="de-CH"/>
        </w:rPr>
      </w:pPr>
      <w:r>
        <w:rPr>
          <w:bCs w:val="0"/>
        </w:rPr>
        <w:fldChar w:fldCharType="begin"/>
      </w:r>
      <w:r>
        <w:rPr>
          <w:bCs w:val="0"/>
        </w:rPr>
        <w:instrText xml:space="preserve"> TOC \n \h \z \t "Revision Status" \c </w:instrText>
      </w:r>
      <w:r>
        <w:rPr>
          <w:bCs w:val="0"/>
        </w:rPr>
        <w:fldChar w:fldCharType="separate"/>
      </w:r>
      <w:hyperlink w:anchor="_Toc107322539" w:history="1">
        <w:r w:rsidR="0007122F" w:rsidRPr="005108C6">
          <w:rPr>
            <w:rStyle w:val="Hyperlink"/>
            <w:noProof/>
          </w:rPr>
          <w:t>LoR</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0" w:history="1">
        <w:r w:rsidR="0007122F" w:rsidRPr="005108C6">
          <w:rPr>
            <w:rStyle w:val="Hyperlink"/>
            <w:noProof/>
          </w:rPr>
          <w:t>LoC</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1" w:history="1">
        <w:r w:rsidR="0007122F" w:rsidRPr="005108C6">
          <w:rPr>
            <w:rStyle w:val="Hyperlink"/>
            <w:noProof/>
          </w:rPr>
          <w:t>LoApp</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2" w:history="1">
        <w:r w:rsidR="0007122F" w:rsidRPr="005108C6">
          <w:rPr>
            <w:rStyle w:val="Hyperlink"/>
            <w:noProof/>
          </w:rPr>
          <w:t>ToC</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3" w:history="1">
        <w:r w:rsidR="0007122F" w:rsidRPr="005108C6">
          <w:rPr>
            <w:rStyle w:val="Hyperlink"/>
            <w:noProof/>
          </w:rPr>
          <w:t>LoA</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4" w:history="1">
        <w:r w:rsidR="0007122F" w:rsidRPr="005108C6">
          <w:rPr>
            <w:rStyle w:val="Hyperlink"/>
            <w:noProof/>
          </w:rPr>
          <w:t>Part 0</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5" w:history="1">
        <w:r w:rsidR="0007122F" w:rsidRPr="005108C6">
          <w:rPr>
            <w:rStyle w:val="Hyperlink"/>
            <w:noProof/>
          </w:rPr>
          <w:t>Part 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6" w:history="1">
        <w:r w:rsidR="0007122F" w:rsidRPr="005108C6">
          <w:rPr>
            <w:rStyle w:val="Hyperlink"/>
            <w:noProof/>
          </w:rPr>
          <w:t>1.1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7" w:history="1">
        <w:r w:rsidR="0007122F" w:rsidRPr="005108C6">
          <w:rPr>
            <w:rStyle w:val="Hyperlink"/>
            <w:noProof/>
          </w:rPr>
          <w:t>1.2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8" w:history="1">
        <w:r w:rsidR="0007122F" w:rsidRPr="005108C6">
          <w:rPr>
            <w:rStyle w:val="Hyperlink"/>
            <w:noProof/>
          </w:rPr>
          <w:t>1.3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49" w:history="1">
        <w:r w:rsidR="0007122F" w:rsidRPr="005108C6">
          <w:rPr>
            <w:rStyle w:val="Hyperlink"/>
            <w:noProof/>
          </w:rPr>
          <w:t>1.4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0" w:history="1">
        <w:r w:rsidR="0007122F" w:rsidRPr="005108C6">
          <w:rPr>
            <w:rStyle w:val="Hyperlink"/>
            <w:noProof/>
          </w:rPr>
          <w:t>1.5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1" w:history="1">
        <w:r w:rsidR="0007122F" w:rsidRPr="005108C6">
          <w:rPr>
            <w:rStyle w:val="Hyperlink"/>
            <w:noProof/>
          </w:rPr>
          <w:t>1.6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2" w:history="1">
        <w:r w:rsidR="0007122F" w:rsidRPr="005108C6">
          <w:rPr>
            <w:rStyle w:val="Hyperlink"/>
            <w:noProof/>
          </w:rPr>
          <w:t>1.6.1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3" w:history="1">
        <w:r w:rsidR="0007122F" w:rsidRPr="005108C6">
          <w:rPr>
            <w:rStyle w:val="Hyperlink"/>
            <w:noProof/>
          </w:rPr>
          <w:t>1.6.2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4" w:history="1">
        <w:r w:rsidR="0007122F" w:rsidRPr="005108C6">
          <w:rPr>
            <w:rStyle w:val="Hyperlink"/>
            <w:noProof/>
          </w:rPr>
          <w:t>1.6.3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5" w:history="1">
        <w:r w:rsidR="0007122F" w:rsidRPr="005108C6">
          <w:rPr>
            <w:rStyle w:val="Hyperlink"/>
            <w:noProof/>
          </w:rPr>
          <w:t>1.6.4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6" w:history="1">
        <w:r w:rsidR="0007122F" w:rsidRPr="005108C6">
          <w:rPr>
            <w:rStyle w:val="Hyperlink"/>
            <w:noProof/>
          </w:rPr>
          <w:t>1.6.5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7" w:history="1">
        <w:r w:rsidR="0007122F" w:rsidRPr="005108C6">
          <w:rPr>
            <w:rStyle w:val="Hyperlink"/>
            <w:noProof/>
          </w:rPr>
          <w:t>1.6.6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8" w:history="1">
        <w:r w:rsidR="0007122F" w:rsidRPr="005108C6">
          <w:rPr>
            <w:rStyle w:val="Hyperlink"/>
            <w:noProof/>
          </w:rPr>
          <w:t>1.6.7</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59" w:history="1">
        <w:r w:rsidR="0007122F" w:rsidRPr="005108C6">
          <w:rPr>
            <w:rStyle w:val="Hyperlink"/>
            <w:noProof/>
          </w:rPr>
          <w:t>1.6.8</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0" w:history="1">
        <w:r w:rsidR="0007122F" w:rsidRPr="005108C6">
          <w:rPr>
            <w:rStyle w:val="Hyperlink"/>
            <w:noProof/>
          </w:rPr>
          <w:t>1.7</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1" w:history="1">
        <w:r w:rsidR="0007122F" w:rsidRPr="005108C6">
          <w:rPr>
            <w:rStyle w:val="Hyperlink"/>
            <w:noProof/>
          </w:rPr>
          <w:t>1.7.1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2" w:history="1">
        <w:r w:rsidR="0007122F" w:rsidRPr="005108C6">
          <w:rPr>
            <w:rStyle w:val="Hyperlink"/>
            <w:noProof/>
          </w:rPr>
          <w:t>1.7.2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3" w:history="1">
        <w:r w:rsidR="0007122F" w:rsidRPr="005108C6">
          <w:rPr>
            <w:rStyle w:val="Hyperlink"/>
            <w:noProof/>
          </w:rPr>
          <w:t>1.7.3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4" w:history="1">
        <w:r w:rsidR="0007122F" w:rsidRPr="005108C6">
          <w:rPr>
            <w:rStyle w:val="Hyperlink"/>
            <w:noProof/>
          </w:rPr>
          <w:t>1.7.4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5" w:history="1">
        <w:r w:rsidR="0007122F" w:rsidRPr="005108C6">
          <w:rPr>
            <w:rStyle w:val="Hyperlink"/>
            <w:noProof/>
          </w:rPr>
          <w:t>1.7.5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6" w:history="1">
        <w:r w:rsidR="0007122F" w:rsidRPr="005108C6">
          <w:rPr>
            <w:rStyle w:val="Hyperlink"/>
            <w:noProof/>
          </w:rPr>
          <w:t>1.7.6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7" w:history="1">
        <w:r w:rsidR="0007122F" w:rsidRPr="005108C6">
          <w:rPr>
            <w:rStyle w:val="Hyperlink"/>
            <w:noProof/>
          </w:rPr>
          <w:t>1.7.7</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8" w:history="1">
        <w:r w:rsidR="0007122F" w:rsidRPr="005108C6">
          <w:rPr>
            <w:rStyle w:val="Hyperlink"/>
            <w:noProof/>
          </w:rPr>
          <w:t>1.8</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69" w:history="1">
        <w:r w:rsidR="0007122F" w:rsidRPr="005108C6">
          <w:rPr>
            <w:rStyle w:val="Hyperlink"/>
            <w:noProof/>
          </w:rPr>
          <w:t>1.8.1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0" w:history="1">
        <w:r w:rsidR="0007122F" w:rsidRPr="005108C6">
          <w:rPr>
            <w:rStyle w:val="Hyperlink"/>
            <w:noProof/>
          </w:rPr>
          <w:t>1.8.2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1" w:history="1">
        <w:r w:rsidR="0007122F" w:rsidRPr="005108C6">
          <w:rPr>
            <w:rStyle w:val="Hyperlink"/>
            <w:noProof/>
          </w:rPr>
          <w:t>1.8.3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2" w:history="1">
        <w:r w:rsidR="0007122F" w:rsidRPr="005108C6">
          <w:rPr>
            <w:rStyle w:val="Hyperlink"/>
            <w:noProof/>
          </w:rPr>
          <w:t>1.8.4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3" w:history="1">
        <w:r w:rsidR="0007122F" w:rsidRPr="005108C6">
          <w:rPr>
            <w:rStyle w:val="Hyperlink"/>
            <w:noProof/>
          </w:rPr>
          <w:t>1.8.5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4" w:history="1">
        <w:r w:rsidR="0007122F" w:rsidRPr="005108C6">
          <w:rPr>
            <w:rStyle w:val="Hyperlink"/>
            <w:noProof/>
          </w:rPr>
          <w:t>1.9</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5" w:history="1">
        <w:r w:rsidR="0007122F" w:rsidRPr="005108C6">
          <w:rPr>
            <w:rStyle w:val="Hyperlink"/>
            <w:noProof/>
          </w:rPr>
          <w:t>1.9.1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6" w:history="1">
        <w:r w:rsidR="0007122F" w:rsidRPr="005108C6">
          <w:rPr>
            <w:rStyle w:val="Hyperlink"/>
            <w:noProof/>
          </w:rPr>
          <w:t>1.9.2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7" w:history="1">
        <w:r w:rsidR="0007122F" w:rsidRPr="005108C6">
          <w:rPr>
            <w:rStyle w:val="Hyperlink"/>
            <w:noProof/>
          </w:rPr>
          <w:t>1.9.3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8" w:history="1">
        <w:r w:rsidR="0007122F" w:rsidRPr="005108C6">
          <w:rPr>
            <w:rStyle w:val="Hyperlink"/>
            <w:noProof/>
          </w:rPr>
          <w:t>1.9.4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79" w:history="1">
        <w:r w:rsidR="0007122F" w:rsidRPr="005108C6">
          <w:rPr>
            <w:rStyle w:val="Hyperlink"/>
            <w:noProof/>
          </w:rPr>
          <w:t>1.9.5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0" w:history="1">
        <w:r w:rsidR="0007122F" w:rsidRPr="005108C6">
          <w:rPr>
            <w:rStyle w:val="Hyperlink"/>
            <w:noProof/>
          </w:rPr>
          <w:t>1.9.6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1" w:history="1">
        <w:r w:rsidR="0007122F" w:rsidRPr="005108C6">
          <w:rPr>
            <w:rStyle w:val="Hyperlink"/>
            <w:noProof/>
          </w:rPr>
          <w:t>1.9.7</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2" w:history="1">
        <w:r w:rsidR="0007122F" w:rsidRPr="005108C6">
          <w:rPr>
            <w:rStyle w:val="Hyperlink"/>
            <w:noProof/>
          </w:rPr>
          <w:t>1.9.8</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3" w:history="1">
        <w:r w:rsidR="0007122F" w:rsidRPr="005108C6">
          <w:rPr>
            <w:rStyle w:val="Hyperlink"/>
            <w:noProof/>
          </w:rPr>
          <w:t>1.10</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4" w:history="1">
        <w:r w:rsidR="0007122F" w:rsidRPr="005108C6">
          <w:rPr>
            <w:rStyle w:val="Hyperlink"/>
            <w:noProof/>
          </w:rPr>
          <w:t>1.10.1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5" w:history="1">
        <w:r w:rsidR="0007122F" w:rsidRPr="005108C6">
          <w:rPr>
            <w:rStyle w:val="Hyperlink"/>
            <w:noProof/>
          </w:rPr>
          <w:t>1.10.2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6" w:history="1">
        <w:r w:rsidR="0007122F" w:rsidRPr="005108C6">
          <w:rPr>
            <w:rStyle w:val="Hyperlink"/>
            <w:noProof/>
          </w:rPr>
          <w:t>1.10.3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7" w:history="1">
        <w:r w:rsidR="0007122F" w:rsidRPr="005108C6">
          <w:rPr>
            <w:rStyle w:val="Hyperlink"/>
            <w:noProof/>
          </w:rPr>
          <w:t>1.10.4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8" w:history="1">
        <w:r w:rsidR="0007122F" w:rsidRPr="005108C6">
          <w:rPr>
            <w:rStyle w:val="Hyperlink"/>
            <w:noProof/>
          </w:rPr>
          <w:t>1.10.5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89" w:history="1">
        <w:r w:rsidR="0007122F" w:rsidRPr="005108C6">
          <w:rPr>
            <w:rStyle w:val="Hyperlink"/>
            <w:noProof/>
          </w:rPr>
          <w:t>1.11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0" w:history="1">
        <w:r w:rsidR="0007122F" w:rsidRPr="005108C6">
          <w:rPr>
            <w:rStyle w:val="Hyperlink"/>
            <w:noProof/>
          </w:rPr>
          <w:t>Part 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1" w:history="1">
        <w:r w:rsidR="0007122F" w:rsidRPr="005108C6">
          <w:rPr>
            <w:rStyle w:val="Hyperlink"/>
            <w:noProof/>
          </w:rPr>
          <w:t>2.1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2" w:history="1">
        <w:r w:rsidR="0007122F" w:rsidRPr="005108C6">
          <w:rPr>
            <w:rStyle w:val="Hyperlink"/>
            <w:noProof/>
          </w:rPr>
          <w:t>2.2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3" w:history="1">
        <w:r w:rsidR="0007122F" w:rsidRPr="005108C6">
          <w:rPr>
            <w:rStyle w:val="Hyperlink"/>
            <w:noProof/>
          </w:rPr>
          <w:t>2.3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4" w:history="1">
        <w:r w:rsidR="0007122F" w:rsidRPr="005108C6">
          <w:rPr>
            <w:rStyle w:val="Hyperlink"/>
            <w:noProof/>
          </w:rPr>
          <w:t>2.4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5" w:history="1">
        <w:r w:rsidR="0007122F" w:rsidRPr="005108C6">
          <w:rPr>
            <w:rStyle w:val="Hyperlink"/>
            <w:noProof/>
          </w:rPr>
          <w:t>2.5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6" w:history="1">
        <w:r w:rsidR="0007122F" w:rsidRPr="005108C6">
          <w:rPr>
            <w:rStyle w:val="Hyperlink"/>
            <w:noProof/>
          </w:rPr>
          <w:t>2.6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REV4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7" w:history="1">
        <w:r w:rsidR="0007122F" w:rsidRPr="005108C6">
          <w:rPr>
            <w:rStyle w:val="Hyperlink"/>
            <w:noProof/>
          </w:rPr>
          <w:t>2.7</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8" w:history="1">
        <w:r w:rsidR="0007122F" w:rsidRPr="005108C6">
          <w:rPr>
            <w:rStyle w:val="Hyperlink"/>
            <w:noProof/>
          </w:rPr>
          <w:t>2.8</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599" w:history="1">
        <w:r w:rsidR="0007122F" w:rsidRPr="005108C6">
          <w:rPr>
            <w:rStyle w:val="Hyperlink"/>
            <w:noProof/>
          </w:rPr>
          <w:t>2.9</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0" w:history="1">
        <w:r w:rsidR="0007122F" w:rsidRPr="005108C6">
          <w:rPr>
            <w:rStyle w:val="Hyperlink"/>
            <w:noProof/>
          </w:rPr>
          <w:t>Part 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1" w:history="1">
        <w:r w:rsidR="0007122F" w:rsidRPr="005108C6">
          <w:rPr>
            <w:rStyle w:val="Hyperlink"/>
            <w:noProof/>
          </w:rPr>
          <w:t>Part 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2" w:history="1">
        <w:r w:rsidR="0007122F" w:rsidRPr="005108C6">
          <w:rPr>
            <w:rStyle w:val="Hyperlink"/>
            <w:noProof/>
          </w:rPr>
          <w:t>4.1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3" w:history="1">
        <w:r w:rsidR="0007122F" w:rsidRPr="005108C6">
          <w:rPr>
            <w:rStyle w:val="Hyperlink"/>
            <w:noProof/>
          </w:rPr>
          <w:t>4.1.1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4" w:history="1">
        <w:r w:rsidR="0007122F" w:rsidRPr="005108C6">
          <w:rPr>
            <w:rStyle w:val="Hyperlink"/>
            <w:noProof/>
          </w:rPr>
          <w:t>4.2</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5" w:history="1">
        <w:r w:rsidR="0007122F" w:rsidRPr="005108C6">
          <w:rPr>
            <w:rStyle w:val="Hyperlink"/>
            <w:noProof/>
          </w:rPr>
          <w:t>4.3</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 / APP</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6" w:history="1">
        <w:r w:rsidR="0007122F" w:rsidRPr="005108C6">
          <w:rPr>
            <w:rStyle w:val="Hyperlink"/>
            <w:noProof/>
          </w:rPr>
          <w:t>4.4</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7" w:history="1">
        <w:r w:rsidR="0007122F" w:rsidRPr="005108C6">
          <w:rPr>
            <w:rStyle w:val="Hyperlink"/>
            <w:noProof/>
          </w:rPr>
          <w:t>4.5</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REV0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8" w:history="1">
        <w:r w:rsidR="0007122F" w:rsidRPr="005108C6">
          <w:rPr>
            <w:rStyle w:val="Hyperlink"/>
            <w:noProof/>
          </w:rPr>
          <w:t>4.6</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07122F" w:rsidRDefault="00477FB6">
      <w:pPr>
        <w:pStyle w:val="Abbildungsverzeichnis"/>
        <w:tabs>
          <w:tab w:val="left" w:pos="1702"/>
        </w:tabs>
        <w:rPr>
          <w:rFonts w:asciiTheme="minorHAnsi" w:eastAsiaTheme="minorEastAsia" w:hAnsiTheme="minorHAnsi" w:cstheme="minorBidi"/>
          <w:bCs w:val="0"/>
          <w:noProof/>
          <w:sz w:val="22"/>
          <w:szCs w:val="22"/>
          <w:lang w:val="de-CH" w:eastAsia="de-CH"/>
        </w:rPr>
      </w:pPr>
      <w:hyperlink w:anchor="_Toc107322609" w:history="1">
        <w:r w:rsidR="0007122F" w:rsidRPr="005108C6">
          <w:rPr>
            <w:rStyle w:val="Hyperlink"/>
            <w:noProof/>
          </w:rPr>
          <w:t>4.6.1</w:t>
        </w:r>
        <w:r w:rsidR="0007122F">
          <w:rPr>
            <w:rFonts w:asciiTheme="minorHAnsi" w:eastAsiaTheme="minorEastAsia" w:hAnsiTheme="minorHAnsi" w:cstheme="minorBidi"/>
            <w:bCs w:val="0"/>
            <w:noProof/>
            <w:sz w:val="22"/>
            <w:szCs w:val="22"/>
            <w:lang w:val="de-CH" w:eastAsia="de-CH"/>
          </w:rPr>
          <w:tab/>
        </w:r>
        <w:r w:rsidR="0007122F" w:rsidRPr="005108C6">
          <w:rPr>
            <w:rStyle w:val="Hyperlink"/>
            <w:noProof/>
          </w:rPr>
          <w:t>REV2 / TBD</w:t>
        </w:r>
      </w:hyperlink>
    </w:p>
    <w:p w:rsidR="00554554" w:rsidRDefault="009B6601">
      <w:pPr>
        <w:sectPr w:rsidR="00554554">
          <w:type w:val="continuous"/>
          <w:pgSz w:w="11906" w:h="16838" w:code="9"/>
          <w:pgMar w:top="851" w:right="851" w:bottom="907" w:left="1134" w:header="567" w:footer="234" w:gutter="0"/>
          <w:cols w:num="2" w:space="708"/>
          <w:docGrid w:linePitch="360"/>
        </w:sectPr>
      </w:pPr>
      <w:r>
        <w:fldChar w:fldCharType="end"/>
      </w:r>
    </w:p>
    <w:p w:rsidR="001272E7" w:rsidRDefault="001272E7">
      <w:pPr>
        <w:spacing w:after="0"/>
        <w:jc w:val="left"/>
      </w:pPr>
      <w:r>
        <w:br w:type="page"/>
      </w:r>
    </w:p>
    <w:p w:rsidR="00554554" w:rsidRDefault="009B6601">
      <w:pPr>
        <w:pStyle w:val="TitelADMINSeiten"/>
      </w:pPr>
      <w:r>
        <w:lastRenderedPageBreak/>
        <w:t>LoApp</w:t>
      </w:r>
      <w:r>
        <w:tab/>
        <w:t>List of Appendices</w:t>
      </w:r>
    </w:p>
    <w:p w:rsidR="00554554" w:rsidRDefault="009B6601">
      <w:pPr>
        <w:pStyle w:val="RevisionStatus"/>
        <w:rPr>
          <w:lang w:val="en-GB"/>
        </w:rPr>
      </w:pPr>
      <w:bookmarkStart w:id="17" w:name="_Toc107322541"/>
      <w:r>
        <w:rPr>
          <w:lang w:val="en-GB"/>
        </w:rPr>
        <w:t>LoApp</w:t>
      </w:r>
      <w:r>
        <w:rPr>
          <w:lang w:val="en-GB"/>
        </w:rPr>
        <w:tab/>
        <w:t>REV0 / TBD</w:t>
      </w:r>
      <w:bookmarkEnd w:id="17"/>
    </w:p>
    <w:p w:rsidR="00554554" w:rsidRDefault="009B6601">
      <w:pPr>
        <w:pStyle w:val="StandardFett"/>
      </w:pPr>
      <w:r>
        <w:t>List of effective syllabi</w:t>
      </w:r>
    </w:p>
    <w:tbl>
      <w:tblPr>
        <w:tblStyle w:val="Tabellenraster"/>
        <w:tblW w:w="0" w:type="auto"/>
        <w:tblInd w:w="108" w:type="dxa"/>
        <w:tblLook w:val="04A0" w:firstRow="1" w:lastRow="0" w:firstColumn="1" w:lastColumn="0" w:noHBand="0" w:noVBand="1"/>
      </w:tblPr>
      <w:tblGrid>
        <w:gridCol w:w="846"/>
        <w:gridCol w:w="5103"/>
        <w:gridCol w:w="1134"/>
        <w:gridCol w:w="1134"/>
        <w:gridCol w:w="1694"/>
      </w:tblGrid>
      <w:tr w:rsidR="00554554">
        <w:tc>
          <w:tcPr>
            <w:tcW w:w="846" w:type="dxa"/>
          </w:tcPr>
          <w:p w:rsidR="00554554" w:rsidRDefault="009B6601">
            <w:pPr>
              <w:pStyle w:val="TabelleKofpzeileLinksFett"/>
            </w:pPr>
            <w:r>
              <w:t>Index</w:t>
            </w:r>
          </w:p>
        </w:tc>
        <w:tc>
          <w:tcPr>
            <w:tcW w:w="5103" w:type="dxa"/>
          </w:tcPr>
          <w:p w:rsidR="00554554" w:rsidRDefault="009B6601">
            <w:pPr>
              <w:pStyle w:val="TabelleKofpzeileLinksFett"/>
            </w:pPr>
            <w:r>
              <w:t>Name/Labelling</w:t>
            </w:r>
          </w:p>
        </w:tc>
        <w:tc>
          <w:tcPr>
            <w:tcW w:w="1134" w:type="dxa"/>
          </w:tcPr>
          <w:p w:rsidR="00554554" w:rsidRDefault="009B6601">
            <w:pPr>
              <w:pStyle w:val="TabelleKofpzeileLinksFett"/>
            </w:pPr>
            <w:r>
              <w:t>Version</w:t>
            </w:r>
          </w:p>
        </w:tc>
        <w:tc>
          <w:tcPr>
            <w:tcW w:w="1134" w:type="dxa"/>
          </w:tcPr>
          <w:p w:rsidR="00554554" w:rsidRDefault="009B6601">
            <w:pPr>
              <w:pStyle w:val="TabelleKofpzeileLinksFett"/>
            </w:pPr>
            <w:r>
              <w:t>Revision</w:t>
            </w:r>
          </w:p>
        </w:tc>
        <w:tc>
          <w:tcPr>
            <w:tcW w:w="1694" w:type="dxa"/>
          </w:tcPr>
          <w:p w:rsidR="00554554" w:rsidRDefault="009B6601">
            <w:pPr>
              <w:pStyle w:val="TabelleKofpzeileLinksFett"/>
            </w:pPr>
            <w:r>
              <w:t>Effective Date</w:t>
            </w:r>
          </w:p>
        </w:tc>
      </w:tr>
      <w:tr w:rsidR="00554554">
        <w:tc>
          <w:tcPr>
            <w:tcW w:w="846" w:type="dxa"/>
          </w:tcPr>
          <w:p w:rsidR="00554554" w:rsidRDefault="009B6601">
            <w:pPr>
              <w:pStyle w:val="ExampleTable"/>
            </w:pPr>
            <w:r>
              <w:t>S01</w:t>
            </w:r>
          </w:p>
        </w:tc>
        <w:tc>
          <w:tcPr>
            <w:tcW w:w="5103" w:type="dxa"/>
          </w:tcPr>
          <w:p w:rsidR="00554554" w:rsidRDefault="009B6601" w:rsidP="001272E7">
            <w:pPr>
              <w:pStyle w:val="ExampleTable"/>
            </w:pPr>
            <w:r>
              <w:t>Light aircraft pilot licence LAPL</w:t>
            </w:r>
            <w:r w:rsidR="001272E7">
              <w:t>(H)</w:t>
            </w:r>
          </w:p>
        </w:tc>
        <w:tc>
          <w:tcPr>
            <w:tcW w:w="1134" w:type="dxa"/>
          </w:tcPr>
          <w:p w:rsidR="00554554" w:rsidRDefault="009B6601">
            <w:pPr>
              <w:pStyle w:val="ExampleTable"/>
            </w:pPr>
            <w:r>
              <w:t>01</w:t>
            </w:r>
          </w:p>
        </w:tc>
        <w:tc>
          <w:tcPr>
            <w:tcW w:w="1134" w:type="dxa"/>
          </w:tcPr>
          <w:p w:rsidR="00554554" w:rsidRDefault="009B6601">
            <w:pPr>
              <w:pStyle w:val="ExampleTable"/>
            </w:pPr>
            <w:r>
              <w:t>00</w:t>
            </w:r>
          </w:p>
        </w:tc>
        <w:tc>
          <w:tcPr>
            <w:tcW w:w="1694" w:type="dxa"/>
          </w:tcPr>
          <w:p w:rsidR="00554554" w:rsidRDefault="009B6601">
            <w:pPr>
              <w:pStyle w:val="ExampleTable"/>
            </w:pPr>
            <w:r>
              <w:t>dd.mm.yyyy</w:t>
            </w:r>
          </w:p>
        </w:tc>
      </w:tr>
      <w:tr w:rsidR="00554554">
        <w:tc>
          <w:tcPr>
            <w:tcW w:w="846" w:type="dxa"/>
          </w:tcPr>
          <w:p w:rsidR="00554554" w:rsidRDefault="009B6601">
            <w:pPr>
              <w:pStyle w:val="ExampleTable"/>
            </w:pPr>
            <w:r>
              <w:t>S02</w:t>
            </w:r>
          </w:p>
        </w:tc>
        <w:tc>
          <w:tcPr>
            <w:tcW w:w="5103" w:type="dxa"/>
          </w:tcPr>
          <w:p w:rsidR="00554554" w:rsidRDefault="009B6601" w:rsidP="001272E7">
            <w:pPr>
              <w:pStyle w:val="ExampleTable"/>
            </w:pPr>
            <w:r>
              <w:t>Private pilot licence PPL</w:t>
            </w:r>
            <w:r w:rsidR="001272E7">
              <w:t>(H)</w:t>
            </w:r>
          </w:p>
        </w:tc>
        <w:tc>
          <w:tcPr>
            <w:tcW w:w="1134" w:type="dxa"/>
          </w:tcPr>
          <w:p w:rsidR="00554554" w:rsidRDefault="009B6601">
            <w:pPr>
              <w:pStyle w:val="ExampleTable"/>
            </w:pPr>
            <w:r>
              <w:t>01</w:t>
            </w:r>
          </w:p>
        </w:tc>
        <w:tc>
          <w:tcPr>
            <w:tcW w:w="1134" w:type="dxa"/>
          </w:tcPr>
          <w:p w:rsidR="00554554" w:rsidRDefault="009B6601">
            <w:pPr>
              <w:pStyle w:val="ExampleTable"/>
            </w:pPr>
            <w:r>
              <w:t>00</w:t>
            </w:r>
          </w:p>
        </w:tc>
        <w:tc>
          <w:tcPr>
            <w:tcW w:w="1694" w:type="dxa"/>
          </w:tcPr>
          <w:p w:rsidR="00554554" w:rsidRDefault="009B6601">
            <w:pPr>
              <w:pStyle w:val="ExampleTable"/>
            </w:pPr>
            <w:r>
              <w:t>dd.mm.yyyy</w:t>
            </w:r>
          </w:p>
        </w:tc>
      </w:tr>
      <w:tr w:rsidR="001272E7">
        <w:tc>
          <w:tcPr>
            <w:tcW w:w="846" w:type="dxa"/>
          </w:tcPr>
          <w:p w:rsidR="001272E7" w:rsidRDefault="001272E7" w:rsidP="001272E7">
            <w:pPr>
              <w:pStyle w:val="ExampleTable"/>
            </w:pPr>
            <w:r>
              <w:t>S03</w:t>
            </w:r>
          </w:p>
        </w:tc>
        <w:tc>
          <w:tcPr>
            <w:tcW w:w="5103" w:type="dxa"/>
          </w:tcPr>
          <w:p w:rsidR="001272E7" w:rsidRDefault="001272E7" w:rsidP="001272E7">
            <w:pPr>
              <w:pStyle w:val="ExampleTable"/>
            </w:pPr>
            <w:r>
              <w:t xml:space="preserve">Type </w:t>
            </w:r>
            <w:r w:rsidR="00216D07">
              <w:t>r</w:t>
            </w:r>
            <w:r>
              <w:t>ating R22</w:t>
            </w:r>
          </w:p>
        </w:tc>
        <w:tc>
          <w:tcPr>
            <w:tcW w:w="1134" w:type="dxa"/>
          </w:tcPr>
          <w:p w:rsidR="001272E7" w:rsidRDefault="001272E7" w:rsidP="001272E7">
            <w:pPr>
              <w:pStyle w:val="ExampleTable"/>
            </w:pPr>
            <w:r>
              <w:t>01</w:t>
            </w:r>
          </w:p>
        </w:tc>
        <w:tc>
          <w:tcPr>
            <w:tcW w:w="1134" w:type="dxa"/>
          </w:tcPr>
          <w:p w:rsidR="001272E7" w:rsidRDefault="001272E7" w:rsidP="001272E7">
            <w:pPr>
              <w:pStyle w:val="ExampleTable"/>
            </w:pPr>
            <w:r>
              <w:t>00</w:t>
            </w:r>
          </w:p>
        </w:tc>
        <w:tc>
          <w:tcPr>
            <w:tcW w:w="1694" w:type="dxa"/>
          </w:tcPr>
          <w:p w:rsidR="001272E7" w:rsidRDefault="001272E7" w:rsidP="001272E7">
            <w:pPr>
              <w:pStyle w:val="ExampleTable"/>
            </w:pPr>
            <w:r>
              <w:t>dd.mm.yyyy</w:t>
            </w:r>
          </w:p>
        </w:tc>
      </w:tr>
      <w:tr w:rsidR="00495F25">
        <w:tc>
          <w:tcPr>
            <w:tcW w:w="846" w:type="dxa"/>
          </w:tcPr>
          <w:p w:rsidR="00495F25" w:rsidRDefault="00495F25" w:rsidP="00495F25">
            <w:pPr>
              <w:pStyle w:val="ExampleTable"/>
            </w:pPr>
            <w:r>
              <w:t>S04</w:t>
            </w:r>
          </w:p>
        </w:tc>
        <w:tc>
          <w:tcPr>
            <w:tcW w:w="5103" w:type="dxa"/>
          </w:tcPr>
          <w:p w:rsidR="00495F25" w:rsidRDefault="00495F25" w:rsidP="00495F25">
            <w:pPr>
              <w:pStyle w:val="ExampleTable"/>
            </w:pPr>
            <w:r>
              <w:t xml:space="preserve">Generic </w:t>
            </w:r>
            <w:r w:rsidR="00216D07">
              <w:t>h</w:t>
            </w:r>
            <w:r>
              <w:t xml:space="preserve">elicopter </w:t>
            </w:r>
            <w:r w:rsidR="00216D07">
              <w:t>t</w:t>
            </w:r>
            <w:r>
              <w:t xml:space="preserve">ype </w:t>
            </w:r>
            <w:r w:rsidR="00216D07">
              <w:t>r</w:t>
            </w:r>
            <w:r>
              <w:t>ating</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S05</w:t>
            </w:r>
          </w:p>
        </w:tc>
        <w:tc>
          <w:tcPr>
            <w:tcW w:w="5103" w:type="dxa"/>
          </w:tcPr>
          <w:p w:rsidR="00495F25" w:rsidRDefault="00495F25" w:rsidP="00495F25">
            <w:pPr>
              <w:pStyle w:val="ExampleTable"/>
            </w:pPr>
            <w:r>
              <w:t>Night rating (H)</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S06</w:t>
            </w:r>
          </w:p>
        </w:tc>
        <w:tc>
          <w:tcPr>
            <w:tcW w:w="5103" w:type="dxa"/>
          </w:tcPr>
          <w:p w:rsidR="00495F25" w:rsidRDefault="00495F25" w:rsidP="00495F25">
            <w:pPr>
              <w:pStyle w:val="ExampleTable"/>
            </w:pPr>
            <w:r>
              <w:t>Light aircraft pilot licence LAPL(A)</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S07</w:t>
            </w:r>
          </w:p>
        </w:tc>
        <w:tc>
          <w:tcPr>
            <w:tcW w:w="5103" w:type="dxa"/>
          </w:tcPr>
          <w:p w:rsidR="00495F25" w:rsidRDefault="00495F25" w:rsidP="00495F25">
            <w:pPr>
              <w:pStyle w:val="ExampleTable"/>
            </w:pPr>
            <w:r>
              <w:t>Private pilot licence PPL(A)</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S08</w:t>
            </w:r>
          </w:p>
        </w:tc>
        <w:tc>
          <w:tcPr>
            <w:tcW w:w="5103" w:type="dxa"/>
          </w:tcPr>
          <w:p w:rsidR="00495F25" w:rsidRDefault="00495F25" w:rsidP="00495F25">
            <w:pPr>
              <w:pStyle w:val="ExampleTable"/>
            </w:pPr>
            <w:r>
              <w:t>Night rating (A)</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S09</w:t>
            </w:r>
          </w:p>
        </w:tc>
        <w:tc>
          <w:tcPr>
            <w:tcW w:w="5103" w:type="dxa"/>
          </w:tcPr>
          <w:p w:rsidR="00495F25" w:rsidRDefault="00495F25" w:rsidP="00495F25">
            <w:pPr>
              <w:pStyle w:val="ExampleTable"/>
            </w:pPr>
            <w:r>
              <w:t>Mountain rating (A)</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S10</w:t>
            </w:r>
          </w:p>
        </w:tc>
        <w:tc>
          <w:tcPr>
            <w:tcW w:w="5103" w:type="dxa"/>
          </w:tcPr>
          <w:p w:rsidR="00495F25" w:rsidRDefault="00495F25" w:rsidP="00495F25">
            <w:pPr>
              <w:pStyle w:val="ExampleTable"/>
            </w:pPr>
            <w:r>
              <w:t>Class rating SEP(A) land</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S11</w:t>
            </w:r>
          </w:p>
        </w:tc>
        <w:tc>
          <w:tcPr>
            <w:tcW w:w="5103" w:type="dxa"/>
          </w:tcPr>
          <w:p w:rsidR="00495F25" w:rsidRDefault="00495F25" w:rsidP="00495F25">
            <w:pPr>
              <w:pStyle w:val="ExampleTable"/>
            </w:pPr>
            <w:r>
              <w:t>Class rating SEP(A) sea</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S12</w:t>
            </w:r>
          </w:p>
        </w:tc>
        <w:tc>
          <w:tcPr>
            <w:tcW w:w="5103" w:type="dxa"/>
          </w:tcPr>
          <w:p w:rsidR="00495F25" w:rsidRDefault="00495F25" w:rsidP="00495F25">
            <w:pPr>
              <w:pStyle w:val="ExampleTable"/>
            </w:pPr>
            <w:r>
              <w:t>Class rating TMG</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495F25">
        <w:tc>
          <w:tcPr>
            <w:tcW w:w="846" w:type="dxa"/>
          </w:tcPr>
          <w:p w:rsidR="00495F25" w:rsidRDefault="00495F25" w:rsidP="00495F25">
            <w:pPr>
              <w:pStyle w:val="ExampleTable"/>
            </w:pPr>
            <w:r>
              <w:t>S13</w:t>
            </w:r>
          </w:p>
        </w:tc>
        <w:tc>
          <w:tcPr>
            <w:tcW w:w="5103" w:type="dxa"/>
          </w:tcPr>
          <w:p w:rsidR="00495F25" w:rsidRDefault="00495F25" w:rsidP="00495F25">
            <w:pPr>
              <w:pStyle w:val="ExampleTable"/>
            </w:pPr>
            <w:r>
              <w:t>Aerobatic rating</w:t>
            </w:r>
          </w:p>
        </w:tc>
        <w:tc>
          <w:tcPr>
            <w:tcW w:w="1134" w:type="dxa"/>
          </w:tcPr>
          <w:p w:rsidR="00495F25" w:rsidRDefault="00495F25" w:rsidP="00495F25">
            <w:pPr>
              <w:pStyle w:val="ExampleTable"/>
            </w:pPr>
            <w:r>
              <w:t>01</w:t>
            </w:r>
          </w:p>
        </w:tc>
        <w:tc>
          <w:tcPr>
            <w:tcW w:w="1134" w:type="dxa"/>
          </w:tcPr>
          <w:p w:rsidR="00495F25" w:rsidRDefault="00495F25" w:rsidP="00495F25">
            <w:pPr>
              <w:pStyle w:val="ExampleTable"/>
            </w:pPr>
            <w:r>
              <w:t>00</w:t>
            </w:r>
          </w:p>
        </w:tc>
        <w:tc>
          <w:tcPr>
            <w:tcW w:w="1694" w:type="dxa"/>
          </w:tcPr>
          <w:p w:rsidR="00495F25" w:rsidRDefault="00495F25" w:rsidP="00495F25">
            <w:pPr>
              <w:pStyle w:val="ExampleTable"/>
            </w:pPr>
            <w:r>
              <w:t>dd.mm.yyyy</w:t>
            </w:r>
          </w:p>
        </w:tc>
      </w:tr>
      <w:tr w:rsidR="00216D07">
        <w:tc>
          <w:tcPr>
            <w:tcW w:w="846" w:type="dxa"/>
          </w:tcPr>
          <w:p w:rsidR="00216D07" w:rsidRDefault="00216D07" w:rsidP="00216D07">
            <w:pPr>
              <w:pStyle w:val="ExampleTable"/>
            </w:pPr>
            <w:r>
              <w:t>S14</w:t>
            </w:r>
          </w:p>
        </w:tc>
        <w:tc>
          <w:tcPr>
            <w:tcW w:w="5103" w:type="dxa"/>
          </w:tcPr>
          <w:p w:rsidR="00216D07" w:rsidRDefault="00216D07" w:rsidP="00216D07">
            <w:pPr>
              <w:pStyle w:val="ExampleTable"/>
            </w:pPr>
            <w:r>
              <w:t>Type rating Agusta A119</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S15</w:t>
            </w:r>
          </w:p>
        </w:tc>
        <w:tc>
          <w:tcPr>
            <w:tcW w:w="5103" w:type="dxa"/>
          </w:tcPr>
          <w:p w:rsidR="00216D07" w:rsidRDefault="00216D07" w:rsidP="00216D07">
            <w:pPr>
              <w:pStyle w:val="ExampleTable"/>
            </w:pPr>
            <w:r>
              <w:t>Class rating Pilatus PC-12</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S16</w:t>
            </w:r>
          </w:p>
        </w:tc>
        <w:tc>
          <w:tcPr>
            <w:tcW w:w="5103" w:type="dxa"/>
          </w:tcPr>
          <w:p w:rsidR="00216D07" w:rsidRDefault="00216D07" w:rsidP="00216D07">
            <w:pPr>
              <w:pStyle w:val="ExampleTable"/>
            </w:pPr>
            <w:r>
              <w:t>Class rating MEP(A) land</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S17</w:t>
            </w:r>
          </w:p>
        </w:tc>
        <w:tc>
          <w:tcPr>
            <w:tcW w:w="5103" w:type="dxa"/>
          </w:tcPr>
          <w:p w:rsidR="00216D07" w:rsidRDefault="006725DB" w:rsidP="00216D07">
            <w:pPr>
              <w:pStyle w:val="ExampleTable"/>
            </w:pPr>
            <w:r>
              <w:t>S</w:t>
            </w:r>
            <w:r w:rsidR="00216D07">
              <w:t xml:space="preserve">ingle-engine </w:t>
            </w:r>
            <w:r>
              <w:t>instrument rating</w:t>
            </w:r>
            <w:r w:rsidR="00216D07">
              <w:t xml:space="preserve"> IR(A)</w:t>
            </w:r>
            <w:r>
              <w:t xml:space="preserve"> (modular)</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S18</w:t>
            </w:r>
          </w:p>
        </w:tc>
        <w:tc>
          <w:tcPr>
            <w:tcW w:w="5103" w:type="dxa"/>
          </w:tcPr>
          <w:p w:rsidR="00216D07" w:rsidRDefault="006725DB" w:rsidP="00216D07">
            <w:pPr>
              <w:pStyle w:val="ExampleTable"/>
            </w:pPr>
            <w:r>
              <w:t>Single-engine instrument rating IR(A) (CB)</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6725DB">
        <w:tc>
          <w:tcPr>
            <w:tcW w:w="846" w:type="dxa"/>
          </w:tcPr>
          <w:p w:rsidR="006725DB" w:rsidRDefault="006725DB" w:rsidP="006725DB">
            <w:pPr>
              <w:pStyle w:val="ExampleTable"/>
            </w:pPr>
            <w:r>
              <w:t>S19</w:t>
            </w:r>
          </w:p>
        </w:tc>
        <w:tc>
          <w:tcPr>
            <w:tcW w:w="5103" w:type="dxa"/>
          </w:tcPr>
          <w:p w:rsidR="006725DB" w:rsidRDefault="006725DB" w:rsidP="006725DB">
            <w:pPr>
              <w:pStyle w:val="ExampleTable"/>
            </w:pPr>
            <w:r>
              <w:t>Multi-engine instrument rating IR(A) (modular)</w:t>
            </w:r>
          </w:p>
        </w:tc>
        <w:tc>
          <w:tcPr>
            <w:tcW w:w="1134" w:type="dxa"/>
          </w:tcPr>
          <w:p w:rsidR="006725DB" w:rsidRDefault="006725DB" w:rsidP="006725DB">
            <w:pPr>
              <w:pStyle w:val="ExampleTable"/>
            </w:pPr>
            <w:r>
              <w:t>01</w:t>
            </w:r>
          </w:p>
        </w:tc>
        <w:tc>
          <w:tcPr>
            <w:tcW w:w="1134" w:type="dxa"/>
          </w:tcPr>
          <w:p w:rsidR="006725DB" w:rsidRDefault="006725DB" w:rsidP="006725DB">
            <w:pPr>
              <w:pStyle w:val="ExampleTable"/>
            </w:pPr>
            <w:r>
              <w:t>00</w:t>
            </w:r>
          </w:p>
        </w:tc>
        <w:tc>
          <w:tcPr>
            <w:tcW w:w="1694" w:type="dxa"/>
          </w:tcPr>
          <w:p w:rsidR="006725DB" w:rsidRDefault="006725DB" w:rsidP="006725DB">
            <w:pPr>
              <w:pStyle w:val="ExampleTable"/>
            </w:pPr>
            <w:r>
              <w:t>dd.mm.yyyy</w:t>
            </w:r>
          </w:p>
        </w:tc>
      </w:tr>
      <w:tr w:rsidR="006725DB">
        <w:tc>
          <w:tcPr>
            <w:tcW w:w="846" w:type="dxa"/>
          </w:tcPr>
          <w:p w:rsidR="006725DB" w:rsidRDefault="006725DB" w:rsidP="006725DB">
            <w:pPr>
              <w:pStyle w:val="ExampleTable"/>
            </w:pPr>
            <w:r>
              <w:t>S20</w:t>
            </w:r>
          </w:p>
        </w:tc>
        <w:tc>
          <w:tcPr>
            <w:tcW w:w="5103" w:type="dxa"/>
          </w:tcPr>
          <w:p w:rsidR="006725DB" w:rsidRDefault="006725DB" w:rsidP="006725DB">
            <w:pPr>
              <w:pStyle w:val="ExampleTable"/>
            </w:pPr>
            <w:r>
              <w:t>Multi-engine instrument rating IR(A) (CB)</w:t>
            </w:r>
          </w:p>
        </w:tc>
        <w:tc>
          <w:tcPr>
            <w:tcW w:w="1134" w:type="dxa"/>
          </w:tcPr>
          <w:p w:rsidR="006725DB" w:rsidRDefault="006725DB" w:rsidP="006725DB">
            <w:pPr>
              <w:pStyle w:val="ExampleTable"/>
            </w:pPr>
            <w:r>
              <w:t>01</w:t>
            </w:r>
          </w:p>
        </w:tc>
        <w:tc>
          <w:tcPr>
            <w:tcW w:w="1134" w:type="dxa"/>
          </w:tcPr>
          <w:p w:rsidR="006725DB" w:rsidRDefault="006725DB" w:rsidP="006725DB">
            <w:pPr>
              <w:pStyle w:val="ExampleTable"/>
            </w:pPr>
            <w:r>
              <w:t>00</w:t>
            </w:r>
          </w:p>
        </w:tc>
        <w:tc>
          <w:tcPr>
            <w:tcW w:w="1694" w:type="dxa"/>
          </w:tcPr>
          <w:p w:rsidR="006725DB" w:rsidRDefault="006725DB" w:rsidP="006725DB">
            <w:pPr>
              <w:pStyle w:val="ExampleTable"/>
            </w:pPr>
            <w:r>
              <w:t>dd.mm.yyyy</w:t>
            </w:r>
          </w:p>
        </w:tc>
      </w:tr>
      <w:tr w:rsidR="00216D07">
        <w:tc>
          <w:tcPr>
            <w:tcW w:w="846" w:type="dxa"/>
          </w:tcPr>
          <w:p w:rsidR="00216D07" w:rsidRDefault="00216D07" w:rsidP="00216D07">
            <w:pPr>
              <w:pStyle w:val="ExampleTable"/>
            </w:pPr>
            <w:r>
              <w:t>S21</w:t>
            </w:r>
          </w:p>
        </w:tc>
        <w:tc>
          <w:tcPr>
            <w:tcW w:w="5103" w:type="dxa"/>
          </w:tcPr>
          <w:p w:rsidR="00216D07" w:rsidRDefault="00216D07" w:rsidP="00216D07">
            <w:pPr>
              <w:pStyle w:val="ExampleTable"/>
            </w:pPr>
            <w:r>
              <w:t>Commercial pilot licence CPL(A) (modular)</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S22</w:t>
            </w:r>
          </w:p>
        </w:tc>
        <w:tc>
          <w:tcPr>
            <w:tcW w:w="5103" w:type="dxa"/>
          </w:tcPr>
          <w:p w:rsidR="00216D07" w:rsidRDefault="00216D07" w:rsidP="00216D07">
            <w:pPr>
              <w:pStyle w:val="ExampleTable"/>
            </w:pPr>
            <w:r>
              <w:t>Airline transport pilot licence ATPL(A) (theory modular)</w:t>
            </w:r>
          </w:p>
        </w:tc>
        <w:tc>
          <w:tcPr>
            <w:tcW w:w="1134" w:type="dxa"/>
          </w:tcPr>
          <w:p w:rsidR="00216D07" w:rsidRDefault="00216D07" w:rsidP="00216D07">
            <w:pPr>
              <w:pStyle w:val="ExampleTable"/>
            </w:pPr>
            <w:r>
              <w:t>01</w:t>
            </w:r>
          </w:p>
        </w:tc>
        <w:tc>
          <w:tcPr>
            <w:tcW w:w="1134" w:type="dxa"/>
          </w:tcPr>
          <w:p w:rsidR="00216D07" w:rsidRDefault="00216D07" w:rsidP="00216D07">
            <w:pPr>
              <w:pStyle w:val="ExampleTable"/>
            </w:pPr>
            <w:r>
              <w:t>00</w:t>
            </w:r>
          </w:p>
        </w:tc>
        <w:tc>
          <w:tcPr>
            <w:tcW w:w="1694" w:type="dxa"/>
          </w:tcPr>
          <w:p w:rsidR="00216D07" w:rsidRDefault="00216D07" w:rsidP="00216D07">
            <w:pPr>
              <w:pStyle w:val="ExampleTable"/>
            </w:pPr>
            <w:r>
              <w:t>dd.mm.yyyy</w:t>
            </w:r>
          </w:p>
        </w:tc>
      </w:tr>
      <w:tr w:rsidR="00216D07">
        <w:tc>
          <w:tcPr>
            <w:tcW w:w="846" w:type="dxa"/>
          </w:tcPr>
          <w:p w:rsidR="00216D07" w:rsidRDefault="00216D07" w:rsidP="00216D07">
            <w:pPr>
              <w:pStyle w:val="ExampleTable"/>
            </w:pPr>
            <w:r>
              <w:t>…</w:t>
            </w:r>
          </w:p>
        </w:tc>
        <w:tc>
          <w:tcPr>
            <w:tcW w:w="5103" w:type="dxa"/>
          </w:tcPr>
          <w:p w:rsidR="00216D07" w:rsidRDefault="00216D07" w:rsidP="00216D07">
            <w:pPr>
              <w:pStyle w:val="ExampleTable"/>
            </w:pPr>
          </w:p>
        </w:tc>
        <w:tc>
          <w:tcPr>
            <w:tcW w:w="1134" w:type="dxa"/>
          </w:tcPr>
          <w:p w:rsidR="00216D07" w:rsidRDefault="00216D07" w:rsidP="00216D07">
            <w:pPr>
              <w:pStyle w:val="ExampleTable"/>
            </w:pPr>
          </w:p>
        </w:tc>
        <w:tc>
          <w:tcPr>
            <w:tcW w:w="1134" w:type="dxa"/>
          </w:tcPr>
          <w:p w:rsidR="00216D07" w:rsidRDefault="00216D07" w:rsidP="00216D07">
            <w:pPr>
              <w:pStyle w:val="ExampleTable"/>
            </w:pPr>
          </w:p>
        </w:tc>
        <w:tc>
          <w:tcPr>
            <w:tcW w:w="1694" w:type="dxa"/>
          </w:tcPr>
          <w:p w:rsidR="00216D07" w:rsidRDefault="00216D07" w:rsidP="00216D07">
            <w:pPr>
              <w:pStyle w:val="ExampleTable"/>
            </w:pPr>
          </w:p>
        </w:tc>
      </w:tr>
    </w:tbl>
    <w:p w:rsidR="00554554" w:rsidRDefault="009B6601">
      <w:pPr>
        <w:pStyle w:val="StandardFett"/>
      </w:pPr>
      <w:r>
        <w:t>List of effective forms</w:t>
      </w:r>
    </w:p>
    <w:tbl>
      <w:tblPr>
        <w:tblStyle w:val="Tabellenraster"/>
        <w:tblW w:w="0" w:type="auto"/>
        <w:tblInd w:w="108" w:type="dxa"/>
        <w:tblLook w:val="04A0" w:firstRow="1" w:lastRow="0" w:firstColumn="1" w:lastColumn="0" w:noHBand="0" w:noVBand="1"/>
      </w:tblPr>
      <w:tblGrid>
        <w:gridCol w:w="846"/>
        <w:gridCol w:w="5103"/>
        <w:gridCol w:w="1134"/>
        <w:gridCol w:w="1134"/>
        <w:gridCol w:w="1694"/>
      </w:tblGrid>
      <w:tr w:rsidR="00554554">
        <w:tc>
          <w:tcPr>
            <w:tcW w:w="846" w:type="dxa"/>
          </w:tcPr>
          <w:p w:rsidR="00554554" w:rsidRDefault="009B6601">
            <w:pPr>
              <w:pStyle w:val="TabelleKofpzeileLinksFett"/>
            </w:pPr>
            <w:r>
              <w:t>Index</w:t>
            </w:r>
          </w:p>
        </w:tc>
        <w:tc>
          <w:tcPr>
            <w:tcW w:w="5103" w:type="dxa"/>
          </w:tcPr>
          <w:p w:rsidR="00554554" w:rsidRDefault="009B6601">
            <w:pPr>
              <w:pStyle w:val="TabelleKofpzeileLinksFett"/>
            </w:pPr>
            <w:r>
              <w:t>Name/Labelling</w:t>
            </w:r>
          </w:p>
        </w:tc>
        <w:tc>
          <w:tcPr>
            <w:tcW w:w="1134" w:type="dxa"/>
          </w:tcPr>
          <w:p w:rsidR="00554554" w:rsidRDefault="009B6601">
            <w:pPr>
              <w:pStyle w:val="TabelleKofpzeileLinksFett"/>
            </w:pPr>
            <w:r>
              <w:t>Version</w:t>
            </w:r>
          </w:p>
        </w:tc>
        <w:tc>
          <w:tcPr>
            <w:tcW w:w="1134" w:type="dxa"/>
          </w:tcPr>
          <w:p w:rsidR="00554554" w:rsidRDefault="009B6601">
            <w:pPr>
              <w:pStyle w:val="TabelleKofpzeileLinksFett"/>
            </w:pPr>
            <w:r>
              <w:t>Revision</w:t>
            </w:r>
          </w:p>
        </w:tc>
        <w:tc>
          <w:tcPr>
            <w:tcW w:w="1694" w:type="dxa"/>
          </w:tcPr>
          <w:p w:rsidR="00554554" w:rsidRDefault="009B6601">
            <w:pPr>
              <w:pStyle w:val="TabelleKofpzeileLinksFett"/>
            </w:pPr>
            <w:r>
              <w:t>Effective Date</w:t>
            </w:r>
          </w:p>
        </w:tc>
      </w:tr>
      <w:tr w:rsidR="00554554">
        <w:tc>
          <w:tcPr>
            <w:tcW w:w="846" w:type="dxa"/>
          </w:tcPr>
          <w:p w:rsidR="00554554" w:rsidRDefault="009B6601">
            <w:pPr>
              <w:pStyle w:val="ExampleTable"/>
            </w:pPr>
            <w:r>
              <w:t>F01</w:t>
            </w:r>
          </w:p>
        </w:tc>
        <w:tc>
          <w:tcPr>
            <w:tcW w:w="5103" w:type="dxa"/>
          </w:tcPr>
          <w:p w:rsidR="00554554" w:rsidRDefault="009B6601">
            <w:pPr>
              <w:pStyle w:val="ExampleTable"/>
            </w:pPr>
            <w:r>
              <w:t>Qualifications-rapport FI-Trainee</w:t>
            </w:r>
          </w:p>
        </w:tc>
        <w:tc>
          <w:tcPr>
            <w:tcW w:w="1134" w:type="dxa"/>
          </w:tcPr>
          <w:p w:rsidR="00554554" w:rsidRDefault="009B6601">
            <w:pPr>
              <w:pStyle w:val="ExampleTable"/>
            </w:pPr>
            <w:r>
              <w:t>01</w:t>
            </w:r>
          </w:p>
        </w:tc>
        <w:tc>
          <w:tcPr>
            <w:tcW w:w="1134" w:type="dxa"/>
          </w:tcPr>
          <w:p w:rsidR="00554554" w:rsidRDefault="009B6601">
            <w:pPr>
              <w:pStyle w:val="ExampleTable"/>
            </w:pPr>
            <w:r>
              <w:t>02</w:t>
            </w:r>
          </w:p>
        </w:tc>
        <w:tc>
          <w:tcPr>
            <w:tcW w:w="1694" w:type="dxa"/>
          </w:tcPr>
          <w:p w:rsidR="00554554" w:rsidRDefault="009B6601">
            <w:pPr>
              <w:pStyle w:val="ExampleTable"/>
            </w:pPr>
            <w:r>
              <w:t>dd.mm.yyyy</w:t>
            </w:r>
          </w:p>
        </w:tc>
      </w:tr>
      <w:tr w:rsidR="00554554">
        <w:tc>
          <w:tcPr>
            <w:tcW w:w="846" w:type="dxa"/>
          </w:tcPr>
          <w:p w:rsidR="00554554" w:rsidRDefault="009B6601">
            <w:pPr>
              <w:pStyle w:val="ExampleTable"/>
            </w:pPr>
            <w:r>
              <w:t>…</w:t>
            </w:r>
          </w:p>
        </w:tc>
        <w:tc>
          <w:tcPr>
            <w:tcW w:w="5103" w:type="dxa"/>
          </w:tcPr>
          <w:p w:rsidR="00554554" w:rsidRDefault="00554554">
            <w:pPr>
              <w:pStyle w:val="ExampleTable"/>
            </w:pPr>
          </w:p>
        </w:tc>
        <w:tc>
          <w:tcPr>
            <w:tcW w:w="1134" w:type="dxa"/>
          </w:tcPr>
          <w:p w:rsidR="00554554" w:rsidRDefault="00554554">
            <w:pPr>
              <w:pStyle w:val="ExampleTable"/>
            </w:pPr>
          </w:p>
        </w:tc>
        <w:tc>
          <w:tcPr>
            <w:tcW w:w="1134" w:type="dxa"/>
          </w:tcPr>
          <w:p w:rsidR="00554554" w:rsidRDefault="00554554">
            <w:pPr>
              <w:pStyle w:val="ExampleTable"/>
            </w:pPr>
          </w:p>
        </w:tc>
        <w:tc>
          <w:tcPr>
            <w:tcW w:w="1694" w:type="dxa"/>
          </w:tcPr>
          <w:p w:rsidR="00554554" w:rsidRDefault="00554554">
            <w:pPr>
              <w:pStyle w:val="ExampleTable"/>
            </w:pPr>
          </w:p>
        </w:tc>
      </w:tr>
    </w:tbl>
    <w:p w:rsidR="00554554" w:rsidRDefault="00554554"/>
    <w:p w:rsidR="00554554" w:rsidRDefault="00554554">
      <w:pPr>
        <w:spacing w:after="0"/>
        <w:jc w:val="left"/>
        <w:sectPr w:rsidR="00554554">
          <w:type w:val="continuous"/>
          <w:pgSz w:w="11906" w:h="16838" w:code="9"/>
          <w:pgMar w:top="851" w:right="851" w:bottom="907" w:left="1134" w:header="567" w:footer="234" w:gutter="0"/>
          <w:cols w:space="708"/>
          <w:docGrid w:linePitch="360"/>
        </w:sectPr>
      </w:pPr>
    </w:p>
    <w:p w:rsidR="00554554" w:rsidRDefault="009B6601">
      <w:pPr>
        <w:spacing w:after="0"/>
        <w:jc w:val="left"/>
        <w:sectPr w:rsidR="00554554">
          <w:headerReference w:type="default" r:id="rId21"/>
          <w:footerReference w:type="default" r:id="rId22"/>
          <w:pgSz w:w="11906" w:h="16838" w:code="9"/>
          <w:pgMar w:top="851" w:right="851" w:bottom="907" w:left="1134" w:header="567" w:footer="234" w:gutter="0"/>
          <w:cols w:space="708"/>
          <w:docGrid w:linePitch="360"/>
        </w:sectPr>
      </w:pPr>
      <w:r>
        <w:rPr>
          <w:noProof/>
          <w:lang w:val="de-CH" w:eastAsia="de-CH"/>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3667125" cy="485775"/>
                <wp:effectExtent l="0" t="0" r="3810" b="127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29" type="#_x0000_t202" style="position:absolute;margin-left:0;margin-top:0;width:288.75pt;height:38.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" stroked="f">
                <v:textbo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r>
        <w:br w:type="page"/>
      </w:r>
    </w:p>
    <w:p w:rsidR="00554554" w:rsidRDefault="009B6601">
      <w:pPr>
        <w:pStyle w:val="TitelADMINSeiten"/>
      </w:pPr>
      <w:r>
        <w:lastRenderedPageBreak/>
        <w:t>ToC</w:t>
      </w:r>
      <w:r>
        <w:tab/>
        <w:t>Table of Contents</w:t>
      </w:r>
    </w:p>
    <w:p w:rsidR="00554554" w:rsidRDefault="009B6601">
      <w:pPr>
        <w:pStyle w:val="RevisionStatus"/>
        <w:rPr>
          <w:lang w:val="en-GB"/>
        </w:rPr>
      </w:pPr>
      <w:bookmarkStart w:id="18" w:name="_Toc107322542"/>
      <w:r>
        <w:rPr>
          <w:lang w:val="en-GB"/>
        </w:rPr>
        <w:t>ToC</w:t>
      </w:r>
      <w:r>
        <w:rPr>
          <w:lang w:val="en-GB"/>
        </w:rPr>
        <w:tab/>
        <w:t>REV0 / TBD</w:t>
      </w:r>
      <w:bookmarkEnd w:id="18"/>
    </w:p>
    <w:p w:rsidR="0007122F" w:rsidRDefault="009B6601">
      <w:pPr>
        <w:pStyle w:val="Verzeichnis1"/>
        <w:rPr>
          <w:rFonts w:asciiTheme="minorHAnsi" w:eastAsiaTheme="minorEastAsia" w:hAnsiTheme="minorHAnsi" w:cstheme="minorBidi"/>
          <w:b w:val="0"/>
          <w:noProof/>
          <w:szCs w:val="22"/>
          <w:lang w:val="de-CH" w:eastAsia="de-CH"/>
        </w:rPr>
      </w:pPr>
      <w:r>
        <w:rPr>
          <w:sz w:val="24"/>
        </w:rPr>
        <w:fldChar w:fldCharType="begin"/>
      </w:r>
      <w:r>
        <w:rPr>
          <w:sz w:val="24"/>
        </w:rPr>
        <w:instrText xml:space="preserve"> TOC \o "1-3" \h \z \u </w:instrText>
      </w:r>
      <w:r>
        <w:rPr>
          <w:sz w:val="24"/>
        </w:rPr>
        <w:fldChar w:fldCharType="separate"/>
      </w:r>
      <w:hyperlink w:anchor="_Toc107322610" w:history="1">
        <w:r w:rsidR="0007122F" w:rsidRPr="00C27895">
          <w:rPr>
            <w:rStyle w:val="Hyperlink"/>
            <w:noProof/>
          </w:rPr>
          <w:t>Part 0</w:t>
        </w:r>
        <w:r w:rsidR="0007122F">
          <w:rPr>
            <w:rFonts w:asciiTheme="minorHAnsi" w:eastAsiaTheme="minorEastAsia" w:hAnsiTheme="minorHAnsi" w:cstheme="minorBidi"/>
            <w:b w:val="0"/>
            <w:noProof/>
            <w:szCs w:val="22"/>
            <w:lang w:val="de-CH" w:eastAsia="de-CH"/>
          </w:rPr>
          <w:tab/>
        </w:r>
        <w:r w:rsidR="0007122F" w:rsidRPr="00C27895">
          <w:rPr>
            <w:rStyle w:val="Hyperlink"/>
            <w:noProof/>
          </w:rPr>
          <w:t>Introduction</w:t>
        </w:r>
        <w:r w:rsidR="0007122F">
          <w:rPr>
            <w:noProof/>
            <w:webHidden/>
          </w:rPr>
          <w:tab/>
        </w:r>
        <w:r w:rsidR="0007122F">
          <w:rPr>
            <w:noProof/>
            <w:webHidden/>
          </w:rPr>
          <w:fldChar w:fldCharType="begin"/>
        </w:r>
        <w:r w:rsidR="0007122F">
          <w:rPr>
            <w:noProof/>
            <w:webHidden/>
          </w:rPr>
          <w:instrText xml:space="preserve"> PAGEREF _Toc107322610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1"/>
        <w:rPr>
          <w:rFonts w:asciiTheme="minorHAnsi" w:eastAsiaTheme="minorEastAsia" w:hAnsiTheme="minorHAnsi" w:cstheme="minorBidi"/>
          <w:b w:val="0"/>
          <w:noProof/>
          <w:szCs w:val="22"/>
          <w:lang w:val="de-CH" w:eastAsia="de-CH"/>
        </w:rPr>
      </w:pPr>
      <w:hyperlink w:anchor="_Toc107322611" w:history="1">
        <w:r w:rsidR="0007122F" w:rsidRPr="00C27895">
          <w:rPr>
            <w:rStyle w:val="Hyperlink"/>
            <w:noProof/>
          </w:rPr>
          <w:t>Part 1</w:t>
        </w:r>
        <w:r w:rsidR="0007122F">
          <w:rPr>
            <w:rFonts w:asciiTheme="minorHAnsi" w:eastAsiaTheme="minorEastAsia" w:hAnsiTheme="minorHAnsi" w:cstheme="minorBidi"/>
            <w:b w:val="0"/>
            <w:noProof/>
            <w:szCs w:val="22"/>
            <w:lang w:val="de-CH" w:eastAsia="de-CH"/>
          </w:rPr>
          <w:tab/>
        </w:r>
        <w:r w:rsidR="0007122F" w:rsidRPr="00C27895">
          <w:rPr>
            <w:rStyle w:val="Hyperlink"/>
            <w:noProof/>
          </w:rPr>
          <w:t>The Training Plan</w:t>
        </w:r>
        <w:r w:rsidR="0007122F">
          <w:rPr>
            <w:noProof/>
            <w:webHidden/>
          </w:rPr>
          <w:tab/>
        </w:r>
        <w:r w:rsidR="0007122F">
          <w:rPr>
            <w:noProof/>
            <w:webHidden/>
          </w:rPr>
          <w:fldChar w:fldCharType="begin"/>
        </w:r>
        <w:r w:rsidR="0007122F">
          <w:rPr>
            <w:noProof/>
            <w:webHidden/>
          </w:rPr>
          <w:instrText xml:space="preserve"> PAGEREF _Toc107322611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2" w:history="1">
        <w:r w:rsidR="0007122F" w:rsidRPr="00C27895">
          <w:rPr>
            <w:rStyle w:val="Hyperlink"/>
            <w:noProof/>
          </w:rPr>
          <w:t>1.1</w:t>
        </w:r>
        <w:r w:rsidR="0007122F">
          <w:rPr>
            <w:rFonts w:asciiTheme="minorHAnsi" w:eastAsiaTheme="minorEastAsia" w:hAnsiTheme="minorHAnsi" w:cstheme="minorBidi"/>
            <w:noProof/>
            <w:szCs w:val="22"/>
            <w:lang w:val="de-CH" w:eastAsia="de-CH"/>
          </w:rPr>
          <w:tab/>
        </w:r>
        <w:r w:rsidR="0007122F" w:rsidRPr="00C27895">
          <w:rPr>
            <w:rStyle w:val="Hyperlink"/>
            <w:noProof/>
          </w:rPr>
          <w:t>The aim of the course</w:t>
        </w:r>
        <w:r w:rsidR="0007122F">
          <w:rPr>
            <w:noProof/>
            <w:webHidden/>
          </w:rPr>
          <w:tab/>
        </w:r>
        <w:r w:rsidR="0007122F">
          <w:rPr>
            <w:noProof/>
            <w:webHidden/>
          </w:rPr>
          <w:fldChar w:fldCharType="begin"/>
        </w:r>
        <w:r w:rsidR="0007122F">
          <w:rPr>
            <w:noProof/>
            <w:webHidden/>
          </w:rPr>
          <w:instrText xml:space="preserve"> PAGEREF _Toc107322612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3" w:history="1">
        <w:r w:rsidR="0007122F" w:rsidRPr="00C27895">
          <w:rPr>
            <w:rStyle w:val="Hyperlink"/>
            <w:noProof/>
          </w:rPr>
          <w:t>1.2</w:t>
        </w:r>
        <w:r w:rsidR="0007122F">
          <w:rPr>
            <w:rFonts w:asciiTheme="minorHAnsi" w:eastAsiaTheme="minorEastAsia" w:hAnsiTheme="minorHAnsi" w:cstheme="minorBidi"/>
            <w:noProof/>
            <w:szCs w:val="22"/>
            <w:lang w:val="de-CH" w:eastAsia="de-CH"/>
          </w:rPr>
          <w:tab/>
        </w:r>
        <w:r w:rsidR="0007122F" w:rsidRPr="00C27895">
          <w:rPr>
            <w:rStyle w:val="Hyperlink"/>
            <w:noProof/>
          </w:rPr>
          <w:t>Pre-entry requirements</w:t>
        </w:r>
        <w:r w:rsidR="0007122F">
          <w:rPr>
            <w:noProof/>
            <w:webHidden/>
          </w:rPr>
          <w:tab/>
        </w:r>
        <w:r w:rsidR="0007122F">
          <w:rPr>
            <w:noProof/>
            <w:webHidden/>
          </w:rPr>
          <w:fldChar w:fldCharType="begin"/>
        </w:r>
        <w:r w:rsidR="0007122F">
          <w:rPr>
            <w:noProof/>
            <w:webHidden/>
          </w:rPr>
          <w:instrText xml:space="preserve"> PAGEREF _Toc107322613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4" w:history="1">
        <w:r w:rsidR="0007122F" w:rsidRPr="00C27895">
          <w:rPr>
            <w:rStyle w:val="Hyperlink"/>
            <w:noProof/>
          </w:rPr>
          <w:t>1.3</w:t>
        </w:r>
        <w:r w:rsidR="0007122F">
          <w:rPr>
            <w:rFonts w:asciiTheme="minorHAnsi" w:eastAsiaTheme="minorEastAsia" w:hAnsiTheme="minorHAnsi" w:cstheme="minorBidi"/>
            <w:noProof/>
            <w:szCs w:val="22"/>
            <w:lang w:val="de-CH" w:eastAsia="de-CH"/>
          </w:rPr>
          <w:tab/>
        </w:r>
        <w:r w:rsidR="0007122F" w:rsidRPr="00C27895">
          <w:rPr>
            <w:rStyle w:val="Hyperlink"/>
            <w:noProof/>
          </w:rPr>
          <w:t>Credits for previous experience</w:t>
        </w:r>
        <w:r w:rsidR="0007122F">
          <w:rPr>
            <w:noProof/>
            <w:webHidden/>
          </w:rPr>
          <w:tab/>
        </w:r>
        <w:r w:rsidR="0007122F">
          <w:rPr>
            <w:noProof/>
            <w:webHidden/>
          </w:rPr>
          <w:fldChar w:fldCharType="begin"/>
        </w:r>
        <w:r w:rsidR="0007122F">
          <w:rPr>
            <w:noProof/>
            <w:webHidden/>
          </w:rPr>
          <w:instrText xml:space="preserve"> PAGEREF _Toc107322614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5" w:history="1">
        <w:r w:rsidR="0007122F" w:rsidRPr="00C27895">
          <w:rPr>
            <w:rStyle w:val="Hyperlink"/>
            <w:noProof/>
          </w:rPr>
          <w:t>1.4</w:t>
        </w:r>
        <w:r w:rsidR="0007122F">
          <w:rPr>
            <w:rFonts w:asciiTheme="minorHAnsi" w:eastAsiaTheme="minorEastAsia" w:hAnsiTheme="minorHAnsi" w:cstheme="minorBidi"/>
            <w:noProof/>
            <w:szCs w:val="22"/>
            <w:lang w:val="de-CH" w:eastAsia="de-CH"/>
          </w:rPr>
          <w:tab/>
        </w:r>
        <w:r w:rsidR="0007122F" w:rsidRPr="00C27895">
          <w:rPr>
            <w:rStyle w:val="Hyperlink"/>
            <w:noProof/>
          </w:rPr>
          <w:t>Training syllabi</w:t>
        </w:r>
        <w:r w:rsidR="0007122F">
          <w:rPr>
            <w:noProof/>
            <w:webHidden/>
          </w:rPr>
          <w:tab/>
        </w:r>
        <w:r w:rsidR="0007122F">
          <w:rPr>
            <w:noProof/>
            <w:webHidden/>
          </w:rPr>
          <w:fldChar w:fldCharType="begin"/>
        </w:r>
        <w:r w:rsidR="0007122F">
          <w:rPr>
            <w:noProof/>
            <w:webHidden/>
          </w:rPr>
          <w:instrText xml:space="preserve"> PAGEREF _Toc107322615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6" w:history="1">
        <w:r w:rsidR="0007122F" w:rsidRPr="00C27895">
          <w:rPr>
            <w:rStyle w:val="Hyperlink"/>
            <w:noProof/>
          </w:rPr>
          <w:t>1.5</w:t>
        </w:r>
        <w:r w:rsidR="0007122F">
          <w:rPr>
            <w:rFonts w:asciiTheme="minorHAnsi" w:eastAsiaTheme="minorEastAsia" w:hAnsiTheme="minorHAnsi" w:cstheme="minorBidi"/>
            <w:noProof/>
            <w:szCs w:val="22"/>
            <w:lang w:val="de-CH" w:eastAsia="de-CH"/>
          </w:rPr>
          <w:tab/>
        </w:r>
        <w:r w:rsidR="0007122F" w:rsidRPr="00C27895">
          <w:rPr>
            <w:rStyle w:val="Hyperlink"/>
            <w:noProof/>
          </w:rPr>
          <w:t>The time scale</w:t>
        </w:r>
        <w:r w:rsidR="0007122F">
          <w:rPr>
            <w:noProof/>
            <w:webHidden/>
          </w:rPr>
          <w:tab/>
        </w:r>
        <w:r w:rsidR="0007122F">
          <w:rPr>
            <w:noProof/>
            <w:webHidden/>
          </w:rPr>
          <w:fldChar w:fldCharType="begin"/>
        </w:r>
        <w:r w:rsidR="0007122F">
          <w:rPr>
            <w:noProof/>
            <w:webHidden/>
          </w:rPr>
          <w:instrText xml:space="preserve"> PAGEREF _Toc107322616 \h </w:instrText>
        </w:r>
        <w:r w:rsidR="0007122F">
          <w:rPr>
            <w:noProof/>
            <w:webHidden/>
          </w:rPr>
        </w:r>
        <w:r w:rsidR="0007122F">
          <w:rPr>
            <w:noProof/>
            <w:webHidden/>
          </w:rPr>
          <w:fldChar w:fldCharType="separate"/>
        </w:r>
        <w:r w:rsidR="0007122F">
          <w:rPr>
            <w:noProof/>
            <w:webHidden/>
          </w:rPr>
          <w:t>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17" w:history="1">
        <w:r w:rsidR="0007122F" w:rsidRPr="00C27895">
          <w:rPr>
            <w:rStyle w:val="Hyperlink"/>
            <w:noProof/>
          </w:rPr>
          <w:t>1.6</w:t>
        </w:r>
        <w:r w:rsidR="0007122F">
          <w:rPr>
            <w:rFonts w:asciiTheme="minorHAnsi" w:eastAsiaTheme="minorEastAsia" w:hAnsiTheme="minorHAnsi" w:cstheme="minorBidi"/>
            <w:noProof/>
            <w:szCs w:val="22"/>
            <w:lang w:val="de-CH" w:eastAsia="de-CH"/>
          </w:rPr>
          <w:tab/>
        </w:r>
        <w:r w:rsidR="0007122F" w:rsidRPr="00C27895">
          <w:rPr>
            <w:rStyle w:val="Hyperlink"/>
            <w:noProof/>
          </w:rPr>
          <w:t>Training programme</w:t>
        </w:r>
        <w:r w:rsidR="0007122F">
          <w:rPr>
            <w:noProof/>
            <w:webHidden/>
          </w:rPr>
          <w:tab/>
        </w:r>
        <w:r w:rsidR="0007122F">
          <w:rPr>
            <w:noProof/>
            <w:webHidden/>
          </w:rPr>
          <w:fldChar w:fldCharType="begin"/>
        </w:r>
        <w:r w:rsidR="0007122F">
          <w:rPr>
            <w:noProof/>
            <w:webHidden/>
          </w:rPr>
          <w:instrText xml:space="preserve"> PAGEREF _Toc107322617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18" w:history="1">
        <w:r w:rsidR="0007122F" w:rsidRPr="00C27895">
          <w:rPr>
            <w:rStyle w:val="Hyperlink"/>
            <w:noProof/>
          </w:rPr>
          <w:t>1.6.1</w:t>
        </w:r>
        <w:r w:rsidR="0007122F">
          <w:rPr>
            <w:rFonts w:asciiTheme="minorHAnsi" w:eastAsiaTheme="minorEastAsia" w:hAnsiTheme="minorHAnsi" w:cstheme="minorBidi"/>
            <w:noProof/>
            <w:szCs w:val="22"/>
            <w:lang w:val="de-CH" w:eastAsia="de-CH"/>
          </w:rPr>
          <w:tab/>
        </w:r>
        <w:r w:rsidR="0007122F" w:rsidRPr="00C27895">
          <w:rPr>
            <w:rStyle w:val="Hyperlink"/>
            <w:noProof/>
          </w:rPr>
          <w:t>The general arrangement of daily and weekly programmes</w:t>
        </w:r>
        <w:r w:rsidR="0007122F">
          <w:rPr>
            <w:noProof/>
            <w:webHidden/>
          </w:rPr>
          <w:tab/>
        </w:r>
        <w:r w:rsidR="0007122F">
          <w:rPr>
            <w:noProof/>
            <w:webHidden/>
          </w:rPr>
          <w:fldChar w:fldCharType="begin"/>
        </w:r>
        <w:r w:rsidR="0007122F">
          <w:rPr>
            <w:noProof/>
            <w:webHidden/>
          </w:rPr>
          <w:instrText xml:space="preserve"> PAGEREF _Toc107322618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19" w:history="1">
        <w:r w:rsidR="0007122F" w:rsidRPr="00C27895">
          <w:rPr>
            <w:rStyle w:val="Hyperlink"/>
            <w:noProof/>
          </w:rPr>
          <w:t>1.6.2</w:t>
        </w:r>
        <w:r w:rsidR="0007122F">
          <w:rPr>
            <w:rFonts w:asciiTheme="minorHAnsi" w:eastAsiaTheme="minorEastAsia" w:hAnsiTheme="minorHAnsi" w:cstheme="minorBidi"/>
            <w:noProof/>
            <w:szCs w:val="22"/>
            <w:lang w:val="de-CH" w:eastAsia="de-CH"/>
          </w:rPr>
          <w:tab/>
        </w:r>
        <w:r w:rsidR="0007122F" w:rsidRPr="00C27895">
          <w:rPr>
            <w:rStyle w:val="Hyperlink"/>
            <w:noProof/>
          </w:rPr>
          <w:t>Bad weather constraints</w:t>
        </w:r>
        <w:r w:rsidR="0007122F">
          <w:rPr>
            <w:noProof/>
            <w:webHidden/>
          </w:rPr>
          <w:tab/>
        </w:r>
        <w:r w:rsidR="0007122F">
          <w:rPr>
            <w:noProof/>
            <w:webHidden/>
          </w:rPr>
          <w:fldChar w:fldCharType="begin"/>
        </w:r>
        <w:r w:rsidR="0007122F">
          <w:rPr>
            <w:noProof/>
            <w:webHidden/>
          </w:rPr>
          <w:instrText xml:space="preserve"> PAGEREF _Toc107322619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0" w:history="1">
        <w:r w:rsidR="0007122F" w:rsidRPr="00C27895">
          <w:rPr>
            <w:rStyle w:val="Hyperlink"/>
            <w:noProof/>
          </w:rPr>
          <w:t>1.6.3</w:t>
        </w:r>
        <w:r w:rsidR="0007122F">
          <w:rPr>
            <w:rFonts w:asciiTheme="minorHAnsi" w:eastAsiaTheme="minorEastAsia" w:hAnsiTheme="minorHAnsi" w:cstheme="minorBidi"/>
            <w:noProof/>
            <w:szCs w:val="22"/>
            <w:lang w:val="de-CH" w:eastAsia="de-CH"/>
          </w:rPr>
          <w:tab/>
        </w:r>
        <w:r w:rsidR="0007122F" w:rsidRPr="00C27895">
          <w:rPr>
            <w:rStyle w:val="Hyperlink"/>
            <w:noProof/>
          </w:rPr>
          <w:t>Programme constraints in terms of maximum student training times</w:t>
        </w:r>
        <w:r w:rsidR="0007122F">
          <w:rPr>
            <w:noProof/>
            <w:webHidden/>
          </w:rPr>
          <w:tab/>
        </w:r>
        <w:r w:rsidR="0007122F">
          <w:rPr>
            <w:noProof/>
            <w:webHidden/>
          </w:rPr>
          <w:fldChar w:fldCharType="begin"/>
        </w:r>
        <w:r w:rsidR="0007122F">
          <w:rPr>
            <w:noProof/>
            <w:webHidden/>
          </w:rPr>
          <w:instrText xml:space="preserve"> PAGEREF _Toc107322620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1" w:history="1">
        <w:r w:rsidR="0007122F" w:rsidRPr="00C27895">
          <w:rPr>
            <w:rStyle w:val="Hyperlink"/>
            <w:noProof/>
          </w:rPr>
          <w:t>1.6.4</w:t>
        </w:r>
        <w:r w:rsidR="0007122F">
          <w:rPr>
            <w:rFonts w:asciiTheme="minorHAnsi" w:eastAsiaTheme="minorEastAsia" w:hAnsiTheme="minorHAnsi" w:cstheme="minorBidi"/>
            <w:noProof/>
            <w:szCs w:val="22"/>
            <w:lang w:val="de-CH" w:eastAsia="de-CH"/>
          </w:rPr>
          <w:tab/>
        </w:r>
        <w:r w:rsidR="0007122F" w:rsidRPr="00C27895">
          <w:rPr>
            <w:rStyle w:val="Hyperlink"/>
            <w:noProof/>
          </w:rPr>
          <w:t>Restrictions in respect of duty periods for students</w:t>
        </w:r>
        <w:r w:rsidR="0007122F">
          <w:rPr>
            <w:noProof/>
            <w:webHidden/>
          </w:rPr>
          <w:tab/>
        </w:r>
        <w:r w:rsidR="0007122F">
          <w:rPr>
            <w:noProof/>
            <w:webHidden/>
          </w:rPr>
          <w:fldChar w:fldCharType="begin"/>
        </w:r>
        <w:r w:rsidR="0007122F">
          <w:rPr>
            <w:noProof/>
            <w:webHidden/>
          </w:rPr>
          <w:instrText xml:space="preserve"> PAGEREF _Toc107322621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2" w:history="1">
        <w:r w:rsidR="0007122F" w:rsidRPr="00C27895">
          <w:rPr>
            <w:rStyle w:val="Hyperlink"/>
            <w:noProof/>
          </w:rPr>
          <w:t>1.6.5</w:t>
        </w:r>
        <w:r w:rsidR="0007122F">
          <w:rPr>
            <w:rFonts w:asciiTheme="minorHAnsi" w:eastAsiaTheme="minorEastAsia" w:hAnsiTheme="minorHAnsi" w:cstheme="minorBidi"/>
            <w:noProof/>
            <w:szCs w:val="22"/>
            <w:lang w:val="de-CH" w:eastAsia="de-CH"/>
          </w:rPr>
          <w:tab/>
        </w:r>
        <w:r w:rsidR="0007122F" w:rsidRPr="00C27895">
          <w:rPr>
            <w:rStyle w:val="Hyperlink"/>
            <w:noProof/>
          </w:rPr>
          <w:t>Duration of dual and solo flights at various stages</w:t>
        </w:r>
        <w:r w:rsidR="0007122F">
          <w:rPr>
            <w:noProof/>
            <w:webHidden/>
          </w:rPr>
          <w:tab/>
        </w:r>
        <w:r w:rsidR="0007122F">
          <w:rPr>
            <w:noProof/>
            <w:webHidden/>
          </w:rPr>
          <w:fldChar w:fldCharType="begin"/>
        </w:r>
        <w:r w:rsidR="0007122F">
          <w:rPr>
            <w:noProof/>
            <w:webHidden/>
          </w:rPr>
          <w:instrText xml:space="preserve"> PAGEREF _Toc107322622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3" w:history="1">
        <w:r w:rsidR="0007122F" w:rsidRPr="00C27895">
          <w:rPr>
            <w:rStyle w:val="Hyperlink"/>
            <w:noProof/>
          </w:rPr>
          <w:t>1.6.6</w:t>
        </w:r>
        <w:r w:rsidR="0007122F">
          <w:rPr>
            <w:rFonts w:asciiTheme="minorHAnsi" w:eastAsiaTheme="minorEastAsia" w:hAnsiTheme="minorHAnsi" w:cstheme="minorBidi"/>
            <w:noProof/>
            <w:szCs w:val="22"/>
            <w:lang w:val="de-CH" w:eastAsia="de-CH"/>
          </w:rPr>
          <w:tab/>
        </w:r>
        <w:r w:rsidR="0007122F" w:rsidRPr="00C27895">
          <w:rPr>
            <w:rStyle w:val="Hyperlink"/>
            <w:noProof/>
          </w:rPr>
          <w:t>Maximum number of flying hours in any day or night</w:t>
        </w:r>
        <w:r w:rsidR="0007122F">
          <w:rPr>
            <w:noProof/>
            <w:webHidden/>
          </w:rPr>
          <w:tab/>
        </w:r>
        <w:r w:rsidR="0007122F">
          <w:rPr>
            <w:noProof/>
            <w:webHidden/>
          </w:rPr>
          <w:fldChar w:fldCharType="begin"/>
        </w:r>
        <w:r w:rsidR="0007122F">
          <w:rPr>
            <w:noProof/>
            <w:webHidden/>
          </w:rPr>
          <w:instrText xml:space="preserve"> PAGEREF _Toc107322623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4" w:history="1">
        <w:r w:rsidR="0007122F" w:rsidRPr="00C27895">
          <w:rPr>
            <w:rStyle w:val="Hyperlink"/>
            <w:noProof/>
          </w:rPr>
          <w:t>1.6.7</w:t>
        </w:r>
        <w:r w:rsidR="0007122F">
          <w:rPr>
            <w:rFonts w:asciiTheme="minorHAnsi" w:eastAsiaTheme="minorEastAsia" w:hAnsiTheme="minorHAnsi" w:cstheme="minorBidi"/>
            <w:noProof/>
            <w:szCs w:val="22"/>
            <w:lang w:val="de-CH" w:eastAsia="de-CH"/>
          </w:rPr>
          <w:tab/>
        </w:r>
        <w:r w:rsidR="0007122F" w:rsidRPr="00C27895">
          <w:rPr>
            <w:rStyle w:val="Hyperlink"/>
            <w:noProof/>
          </w:rPr>
          <w:t>Maximum number of training flights in any day or night</w:t>
        </w:r>
        <w:r w:rsidR="0007122F">
          <w:rPr>
            <w:noProof/>
            <w:webHidden/>
          </w:rPr>
          <w:tab/>
        </w:r>
        <w:r w:rsidR="0007122F">
          <w:rPr>
            <w:noProof/>
            <w:webHidden/>
          </w:rPr>
          <w:fldChar w:fldCharType="begin"/>
        </w:r>
        <w:r w:rsidR="0007122F">
          <w:rPr>
            <w:noProof/>
            <w:webHidden/>
          </w:rPr>
          <w:instrText xml:space="preserve"> PAGEREF _Toc107322624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5" w:history="1">
        <w:r w:rsidR="0007122F" w:rsidRPr="00C27895">
          <w:rPr>
            <w:rStyle w:val="Hyperlink"/>
            <w:noProof/>
          </w:rPr>
          <w:t>1.6.8</w:t>
        </w:r>
        <w:r w:rsidR="0007122F">
          <w:rPr>
            <w:rFonts w:asciiTheme="minorHAnsi" w:eastAsiaTheme="minorEastAsia" w:hAnsiTheme="minorHAnsi" w:cstheme="minorBidi"/>
            <w:noProof/>
            <w:szCs w:val="22"/>
            <w:lang w:val="de-CH" w:eastAsia="de-CH"/>
          </w:rPr>
          <w:tab/>
        </w:r>
        <w:r w:rsidR="0007122F" w:rsidRPr="00C27895">
          <w:rPr>
            <w:rStyle w:val="Hyperlink"/>
            <w:noProof/>
          </w:rPr>
          <w:t>Minimum rest period between duty periods</w:t>
        </w:r>
        <w:r w:rsidR="0007122F">
          <w:rPr>
            <w:noProof/>
            <w:webHidden/>
          </w:rPr>
          <w:tab/>
        </w:r>
        <w:r w:rsidR="0007122F">
          <w:rPr>
            <w:noProof/>
            <w:webHidden/>
          </w:rPr>
          <w:fldChar w:fldCharType="begin"/>
        </w:r>
        <w:r w:rsidR="0007122F">
          <w:rPr>
            <w:noProof/>
            <w:webHidden/>
          </w:rPr>
          <w:instrText xml:space="preserve"> PAGEREF _Toc107322625 \h </w:instrText>
        </w:r>
        <w:r w:rsidR="0007122F">
          <w:rPr>
            <w:noProof/>
            <w:webHidden/>
          </w:rPr>
        </w:r>
        <w:r w:rsidR="0007122F">
          <w:rPr>
            <w:noProof/>
            <w:webHidden/>
          </w:rPr>
          <w:fldChar w:fldCharType="separate"/>
        </w:r>
        <w:r w:rsidR="0007122F">
          <w:rPr>
            <w:noProof/>
            <w:webHidden/>
          </w:rPr>
          <w:t>2</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26" w:history="1">
        <w:r w:rsidR="0007122F" w:rsidRPr="00C27895">
          <w:rPr>
            <w:rStyle w:val="Hyperlink"/>
            <w:noProof/>
          </w:rPr>
          <w:t>1.7</w:t>
        </w:r>
        <w:r w:rsidR="0007122F">
          <w:rPr>
            <w:rFonts w:asciiTheme="minorHAnsi" w:eastAsiaTheme="minorEastAsia" w:hAnsiTheme="minorHAnsi" w:cstheme="minorBidi"/>
            <w:noProof/>
            <w:szCs w:val="22"/>
            <w:lang w:val="de-CH" w:eastAsia="de-CH"/>
          </w:rPr>
          <w:tab/>
        </w:r>
        <w:r w:rsidR="0007122F" w:rsidRPr="00C27895">
          <w:rPr>
            <w:rStyle w:val="Hyperlink"/>
            <w:noProof/>
          </w:rPr>
          <w:t>Training records</w:t>
        </w:r>
        <w:r w:rsidR="0007122F">
          <w:rPr>
            <w:noProof/>
            <w:webHidden/>
          </w:rPr>
          <w:tab/>
        </w:r>
        <w:r w:rsidR="0007122F">
          <w:rPr>
            <w:noProof/>
            <w:webHidden/>
          </w:rPr>
          <w:fldChar w:fldCharType="begin"/>
        </w:r>
        <w:r w:rsidR="0007122F">
          <w:rPr>
            <w:noProof/>
            <w:webHidden/>
          </w:rPr>
          <w:instrText xml:space="preserve"> PAGEREF _Toc107322626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7" w:history="1">
        <w:r w:rsidR="0007122F" w:rsidRPr="00C27895">
          <w:rPr>
            <w:rStyle w:val="Hyperlink"/>
            <w:noProof/>
          </w:rPr>
          <w:t>1.7.1</w:t>
        </w:r>
        <w:r w:rsidR="0007122F">
          <w:rPr>
            <w:rFonts w:asciiTheme="minorHAnsi" w:eastAsiaTheme="minorEastAsia" w:hAnsiTheme="minorHAnsi" w:cstheme="minorBidi"/>
            <w:noProof/>
            <w:szCs w:val="22"/>
            <w:lang w:val="de-CH" w:eastAsia="de-CH"/>
          </w:rPr>
          <w:tab/>
        </w:r>
        <w:r w:rsidR="0007122F" w:rsidRPr="00C27895">
          <w:rPr>
            <w:rStyle w:val="Hyperlink"/>
            <w:noProof/>
          </w:rPr>
          <w:t>Rules for security of records and documents</w:t>
        </w:r>
        <w:r w:rsidR="0007122F">
          <w:rPr>
            <w:noProof/>
            <w:webHidden/>
          </w:rPr>
          <w:tab/>
        </w:r>
        <w:r w:rsidR="0007122F">
          <w:rPr>
            <w:noProof/>
            <w:webHidden/>
          </w:rPr>
          <w:fldChar w:fldCharType="begin"/>
        </w:r>
        <w:r w:rsidR="0007122F">
          <w:rPr>
            <w:noProof/>
            <w:webHidden/>
          </w:rPr>
          <w:instrText xml:space="preserve"> PAGEREF _Toc107322627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8" w:history="1">
        <w:r w:rsidR="0007122F" w:rsidRPr="00C27895">
          <w:rPr>
            <w:rStyle w:val="Hyperlink"/>
            <w:noProof/>
          </w:rPr>
          <w:t>1.7.2</w:t>
        </w:r>
        <w:r w:rsidR="0007122F">
          <w:rPr>
            <w:rFonts w:asciiTheme="minorHAnsi" w:eastAsiaTheme="minorEastAsia" w:hAnsiTheme="minorHAnsi" w:cstheme="minorBidi"/>
            <w:noProof/>
            <w:szCs w:val="22"/>
            <w:lang w:val="de-CH" w:eastAsia="de-CH"/>
          </w:rPr>
          <w:tab/>
        </w:r>
        <w:r w:rsidR="0007122F" w:rsidRPr="00C27895">
          <w:rPr>
            <w:rStyle w:val="Hyperlink"/>
            <w:noProof/>
          </w:rPr>
          <w:t>Attendance records</w:t>
        </w:r>
        <w:r w:rsidR="0007122F">
          <w:rPr>
            <w:noProof/>
            <w:webHidden/>
          </w:rPr>
          <w:tab/>
        </w:r>
        <w:r w:rsidR="0007122F">
          <w:rPr>
            <w:noProof/>
            <w:webHidden/>
          </w:rPr>
          <w:fldChar w:fldCharType="begin"/>
        </w:r>
        <w:r w:rsidR="0007122F">
          <w:rPr>
            <w:noProof/>
            <w:webHidden/>
          </w:rPr>
          <w:instrText xml:space="preserve"> PAGEREF _Toc107322628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29" w:history="1">
        <w:r w:rsidR="0007122F" w:rsidRPr="00C27895">
          <w:rPr>
            <w:rStyle w:val="Hyperlink"/>
            <w:noProof/>
          </w:rPr>
          <w:t>1.7.3</w:t>
        </w:r>
        <w:r w:rsidR="0007122F">
          <w:rPr>
            <w:rFonts w:asciiTheme="minorHAnsi" w:eastAsiaTheme="minorEastAsia" w:hAnsiTheme="minorHAnsi" w:cstheme="minorBidi"/>
            <w:noProof/>
            <w:szCs w:val="22"/>
            <w:lang w:val="de-CH" w:eastAsia="de-CH"/>
          </w:rPr>
          <w:tab/>
        </w:r>
        <w:r w:rsidR="0007122F" w:rsidRPr="00C27895">
          <w:rPr>
            <w:rStyle w:val="Hyperlink"/>
            <w:noProof/>
          </w:rPr>
          <w:t>The form of training records to be kept</w:t>
        </w:r>
        <w:r w:rsidR="0007122F">
          <w:rPr>
            <w:noProof/>
            <w:webHidden/>
          </w:rPr>
          <w:tab/>
        </w:r>
        <w:r w:rsidR="0007122F">
          <w:rPr>
            <w:noProof/>
            <w:webHidden/>
          </w:rPr>
          <w:fldChar w:fldCharType="begin"/>
        </w:r>
        <w:r w:rsidR="0007122F">
          <w:rPr>
            <w:noProof/>
            <w:webHidden/>
          </w:rPr>
          <w:instrText xml:space="preserve"> PAGEREF _Toc107322629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0" w:history="1">
        <w:r w:rsidR="0007122F" w:rsidRPr="00C27895">
          <w:rPr>
            <w:rStyle w:val="Hyperlink"/>
            <w:noProof/>
          </w:rPr>
          <w:t>1.7.4</w:t>
        </w:r>
        <w:r w:rsidR="0007122F">
          <w:rPr>
            <w:rFonts w:asciiTheme="minorHAnsi" w:eastAsiaTheme="minorEastAsia" w:hAnsiTheme="minorHAnsi" w:cstheme="minorBidi"/>
            <w:noProof/>
            <w:szCs w:val="22"/>
            <w:lang w:val="de-CH" w:eastAsia="de-CH"/>
          </w:rPr>
          <w:tab/>
        </w:r>
        <w:r w:rsidR="0007122F" w:rsidRPr="00C27895">
          <w:rPr>
            <w:rStyle w:val="Hyperlink"/>
            <w:noProof/>
          </w:rPr>
          <w:t>Persons responsible for checking records and students’ log books</w:t>
        </w:r>
        <w:r w:rsidR="0007122F">
          <w:rPr>
            <w:noProof/>
            <w:webHidden/>
          </w:rPr>
          <w:tab/>
        </w:r>
        <w:r w:rsidR="0007122F">
          <w:rPr>
            <w:noProof/>
            <w:webHidden/>
          </w:rPr>
          <w:fldChar w:fldCharType="begin"/>
        </w:r>
        <w:r w:rsidR="0007122F">
          <w:rPr>
            <w:noProof/>
            <w:webHidden/>
          </w:rPr>
          <w:instrText xml:space="preserve"> PAGEREF _Toc107322630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1" w:history="1">
        <w:r w:rsidR="0007122F" w:rsidRPr="00C27895">
          <w:rPr>
            <w:rStyle w:val="Hyperlink"/>
            <w:noProof/>
          </w:rPr>
          <w:t>1.7.5</w:t>
        </w:r>
        <w:r w:rsidR="0007122F">
          <w:rPr>
            <w:rFonts w:asciiTheme="minorHAnsi" w:eastAsiaTheme="minorEastAsia" w:hAnsiTheme="minorHAnsi" w:cstheme="minorBidi"/>
            <w:noProof/>
            <w:szCs w:val="22"/>
            <w:lang w:val="de-CH" w:eastAsia="de-CH"/>
          </w:rPr>
          <w:tab/>
        </w:r>
        <w:r w:rsidR="0007122F" w:rsidRPr="00C27895">
          <w:rPr>
            <w:rStyle w:val="Hyperlink"/>
            <w:noProof/>
          </w:rPr>
          <w:t>The nature and frequency of record checks</w:t>
        </w:r>
        <w:r w:rsidR="0007122F">
          <w:rPr>
            <w:noProof/>
            <w:webHidden/>
          </w:rPr>
          <w:tab/>
        </w:r>
        <w:r w:rsidR="0007122F">
          <w:rPr>
            <w:noProof/>
            <w:webHidden/>
          </w:rPr>
          <w:fldChar w:fldCharType="begin"/>
        </w:r>
        <w:r w:rsidR="0007122F">
          <w:rPr>
            <w:noProof/>
            <w:webHidden/>
          </w:rPr>
          <w:instrText xml:space="preserve"> PAGEREF _Toc107322631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2" w:history="1">
        <w:r w:rsidR="0007122F" w:rsidRPr="00C27895">
          <w:rPr>
            <w:rStyle w:val="Hyperlink"/>
            <w:noProof/>
          </w:rPr>
          <w:t>1.7.6</w:t>
        </w:r>
        <w:r w:rsidR="0007122F">
          <w:rPr>
            <w:rFonts w:asciiTheme="minorHAnsi" w:eastAsiaTheme="minorEastAsia" w:hAnsiTheme="minorHAnsi" w:cstheme="minorBidi"/>
            <w:noProof/>
            <w:szCs w:val="22"/>
            <w:lang w:val="de-CH" w:eastAsia="de-CH"/>
          </w:rPr>
          <w:tab/>
        </w:r>
        <w:r w:rsidR="0007122F" w:rsidRPr="00C27895">
          <w:rPr>
            <w:rStyle w:val="Hyperlink"/>
            <w:noProof/>
          </w:rPr>
          <w:t>Standardisation of entries in training records</w:t>
        </w:r>
        <w:r w:rsidR="0007122F">
          <w:rPr>
            <w:noProof/>
            <w:webHidden/>
          </w:rPr>
          <w:tab/>
        </w:r>
        <w:r w:rsidR="0007122F">
          <w:rPr>
            <w:noProof/>
            <w:webHidden/>
          </w:rPr>
          <w:fldChar w:fldCharType="begin"/>
        </w:r>
        <w:r w:rsidR="0007122F">
          <w:rPr>
            <w:noProof/>
            <w:webHidden/>
          </w:rPr>
          <w:instrText xml:space="preserve"> PAGEREF _Toc107322632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3" w:history="1">
        <w:r w:rsidR="0007122F" w:rsidRPr="00C27895">
          <w:rPr>
            <w:rStyle w:val="Hyperlink"/>
            <w:noProof/>
          </w:rPr>
          <w:t>1.7.7</w:t>
        </w:r>
        <w:r w:rsidR="0007122F">
          <w:rPr>
            <w:rFonts w:asciiTheme="minorHAnsi" w:eastAsiaTheme="minorEastAsia" w:hAnsiTheme="minorHAnsi" w:cstheme="minorBidi"/>
            <w:noProof/>
            <w:szCs w:val="22"/>
            <w:lang w:val="de-CH" w:eastAsia="de-CH"/>
          </w:rPr>
          <w:tab/>
        </w:r>
        <w:r w:rsidR="0007122F" w:rsidRPr="00C27895">
          <w:rPr>
            <w:rStyle w:val="Hyperlink"/>
            <w:noProof/>
          </w:rPr>
          <w:t>Rules concerning log book entries</w:t>
        </w:r>
        <w:r w:rsidR="0007122F">
          <w:rPr>
            <w:noProof/>
            <w:webHidden/>
          </w:rPr>
          <w:tab/>
        </w:r>
        <w:r w:rsidR="0007122F">
          <w:rPr>
            <w:noProof/>
            <w:webHidden/>
          </w:rPr>
          <w:fldChar w:fldCharType="begin"/>
        </w:r>
        <w:r w:rsidR="0007122F">
          <w:rPr>
            <w:noProof/>
            <w:webHidden/>
          </w:rPr>
          <w:instrText xml:space="preserve"> PAGEREF _Toc107322633 \h </w:instrText>
        </w:r>
        <w:r w:rsidR="0007122F">
          <w:rPr>
            <w:noProof/>
            <w:webHidden/>
          </w:rPr>
        </w:r>
        <w:r w:rsidR="0007122F">
          <w:rPr>
            <w:noProof/>
            <w:webHidden/>
          </w:rPr>
          <w:fldChar w:fldCharType="separate"/>
        </w:r>
        <w:r w:rsidR="0007122F">
          <w:rPr>
            <w:noProof/>
            <w:webHidden/>
          </w:rPr>
          <w:t>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34" w:history="1">
        <w:r w:rsidR="0007122F" w:rsidRPr="00C27895">
          <w:rPr>
            <w:rStyle w:val="Hyperlink"/>
            <w:noProof/>
          </w:rPr>
          <w:t>1.8</w:t>
        </w:r>
        <w:r w:rsidR="0007122F">
          <w:rPr>
            <w:rFonts w:asciiTheme="minorHAnsi" w:eastAsiaTheme="minorEastAsia" w:hAnsiTheme="minorHAnsi" w:cstheme="minorBidi"/>
            <w:noProof/>
            <w:szCs w:val="22"/>
            <w:lang w:val="de-CH" w:eastAsia="de-CH"/>
          </w:rPr>
          <w:tab/>
        </w:r>
        <w:r w:rsidR="0007122F" w:rsidRPr="00C27895">
          <w:rPr>
            <w:rStyle w:val="Hyperlink"/>
            <w:noProof/>
          </w:rPr>
          <w:t>Safety training</w:t>
        </w:r>
        <w:r w:rsidR="0007122F">
          <w:rPr>
            <w:noProof/>
            <w:webHidden/>
          </w:rPr>
          <w:tab/>
        </w:r>
        <w:r w:rsidR="0007122F">
          <w:rPr>
            <w:noProof/>
            <w:webHidden/>
          </w:rPr>
          <w:fldChar w:fldCharType="begin"/>
        </w:r>
        <w:r w:rsidR="0007122F">
          <w:rPr>
            <w:noProof/>
            <w:webHidden/>
          </w:rPr>
          <w:instrText xml:space="preserve"> PAGEREF _Toc107322634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5" w:history="1">
        <w:r w:rsidR="0007122F" w:rsidRPr="00C27895">
          <w:rPr>
            <w:rStyle w:val="Hyperlink"/>
            <w:noProof/>
          </w:rPr>
          <w:t>1.8.1</w:t>
        </w:r>
        <w:r w:rsidR="0007122F">
          <w:rPr>
            <w:rFonts w:asciiTheme="minorHAnsi" w:eastAsiaTheme="minorEastAsia" w:hAnsiTheme="minorHAnsi" w:cstheme="minorBidi"/>
            <w:noProof/>
            <w:szCs w:val="22"/>
            <w:lang w:val="de-CH" w:eastAsia="de-CH"/>
          </w:rPr>
          <w:tab/>
        </w:r>
        <w:r w:rsidR="0007122F" w:rsidRPr="00C27895">
          <w:rPr>
            <w:rStyle w:val="Hyperlink"/>
            <w:noProof/>
          </w:rPr>
          <w:t>Individual responsibilities</w:t>
        </w:r>
        <w:r w:rsidR="0007122F">
          <w:rPr>
            <w:noProof/>
            <w:webHidden/>
          </w:rPr>
          <w:tab/>
        </w:r>
        <w:r w:rsidR="0007122F">
          <w:rPr>
            <w:noProof/>
            <w:webHidden/>
          </w:rPr>
          <w:fldChar w:fldCharType="begin"/>
        </w:r>
        <w:r w:rsidR="0007122F">
          <w:rPr>
            <w:noProof/>
            <w:webHidden/>
          </w:rPr>
          <w:instrText xml:space="preserve"> PAGEREF _Toc107322635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6" w:history="1">
        <w:r w:rsidR="0007122F" w:rsidRPr="00C27895">
          <w:rPr>
            <w:rStyle w:val="Hyperlink"/>
            <w:noProof/>
          </w:rPr>
          <w:t>1.8.2</w:t>
        </w:r>
        <w:r w:rsidR="0007122F">
          <w:rPr>
            <w:rFonts w:asciiTheme="minorHAnsi" w:eastAsiaTheme="minorEastAsia" w:hAnsiTheme="minorHAnsi" w:cstheme="minorBidi"/>
            <w:noProof/>
            <w:szCs w:val="22"/>
            <w:lang w:val="de-CH" w:eastAsia="de-CH"/>
          </w:rPr>
          <w:tab/>
        </w:r>
        <w:r w:rsidR="0007122F" w:rsidRPr="00C27895">
          <w:rPr>
            <w:rStyle w:val="Hyperlink"/>
            <w:noProof/>
          </w:rPr>
          <w:t>Essential exercises</w:t>
        </w:r>
        <w:r w:rsidR="0007122F">
          <w:rPr>
            <w:noProof/>
            <w:webHidden/>
          </w:rPr>
          <w:tab/>
        </w:r>
        <w:r w:rsidR="0007122F">
          <w:rPr>
            <w:noProof/>
            <w:webHidden/>
          </w:rPr>
          <w:fldChar w:fldCharType="begin"/>
        </w:r>
        <w:r w:rsidR="0007122F">
          <w:rPr>
            <w:noProof/>
            <w:webHidden/>
          </w:rPr>
          <w:instrText xml:space="preserve"> PAGEREF _Toc107322636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7" w:history="1">
        <w:r w:rsidR="0007122F" w:rsidRPr="00C27895">
          <w:rPr>
            <w:rStyle w:val="Hyperlink"/>
            <w:noProof/>
          </w:rPr>
          <w:t>1.8.3</w:t>
        </w:r>
        <w:r w:rsidR="0007122F">
          <w:rPr>
            <w:rFonts w:asciiTheme="minorHAnsi" w:eastAsiaTheme="minorEastAsia" w:hAnsiTheme="minorHAnsi" w:cstheme="minorBidi"/>
            <w:noProof/>
            <w:szCs w:val="22"/>
            <w:lang w:val="de-CH" w:eastAsia="de-CH"/>
          </w:rPr>
          <w:tab/>
        </w:r>
        <w:r w:rsidR="0007122F" w:rsidRPr="00C27895">
          <w:rPr>
            <w:rStyle w:val="Hyperlink"/>
            <w:noProof/>
          </w:rPr>
          <w:t>Emergency drills (frequency)</w:t>
        </w:r>
        <w:r w:rsidR="0007122F">
          <w:rPr>
            <w:noProof/>
            <w:webHidden/>
          </w:rPr>
          <w:tab/>
        </w:r>
        <w:r w:rsidR="0007122F">
          <w:rPr>
            <w:noProof/>
            <w:webHidden/>
          </w:rPr>
          <w:fldChar w:fldCharType="begin"/>
        </w:r>
        <w:r w:rsidR="0007122F">
          <w:rPr>
            <w:noProof/>
            <w:webHidden/>
          </w:rPr>
          <w:instrText xml:space="preserve"> PAGEREF _Toc107322637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8" w:history="1">
        <w:r w:rsidR="0007122F" w:rsidRPr="00C27895">
          <w:rPr>
            <w:rStyle w:val="Hyperlink"/>
            <w:noProof/>
          </w:rPr>
          <w:t>1.8.4</w:t>
        </w:r>
        <w:r w:rsidR="0007122F">
          <w:rPr>
            <w:rFonts w:asciiTheme="minorHAnsi" w:eastAsiaTheme="minorEastAsia" w:hAnsiTheme="minorHAnsi" w:cstheme="minorBidi"/>
            <w:noProof/>
            <w:szCs w:val="22"/>
            <w:lang w:val="de-CH" w:eastAsia="de-CH"/>
          </w:rPr>
          <w:tab/>
        </w:r>
        <w:r w:rsidR="0007122F" w:rsidRPr="00C27895">
          <w:rPr>
            <w:rStyle w:val="Hyperlink"/>
            <w:noProof/>
          </w:rPr>
          <w:t>Dual checks</w:t>
        </w:r>
        <w:r w:rsidR="0007122F">
          <w:rPr>
            <w:noProof/>
            <w:webHidden/>
          </w:rPr>
          <w:tab/>
        </w:r>
        <w:r w:rsidR="0007122F">
          <w:rPr>
            <w:noProof/>
            <w:webHidden/>
          </w:rPr>
          <w:fldChar w:fldCharType="begin"/>
        </w:r>
        <w:r w:rsidR="0007122F">
          <w:rPr>
            <w:noProof/>
            <w:webHidden/>
          </w:rPr>
          <w:instrText xml:space="preserve"> PAGEREF _Toc107322638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39" w:history="1">
        <w:r w:rsidR="0007122F" w:rsidRPr="00C27895">
          <w:rPr>
            <w:rStyle w:val="Hyperlink"/>
            <w:noProof/>
          </w:rPr>
          <w:t>1.8.5</w:t>
        </w:r>
        <w:r w:rsidR="0007122F">
          <w:rPr>
            <w:rFonts w:asciiTheme="minorHAnsi" w:eastAsiaTheme="minorEastAsia" w:hAnsiTheme="minorHAnsi" w:cstheme="minorBidi"/>
            <w:noProof/>
            <w:szCs w:val="22"/>
            <w:lang w:val="de-CH" w:eastAsia="de-CH"/>
          </w:rPr>
          <w:tab/>
        </w:r>
        <w:r w:rsidR="0007122F" w:rsidRPr="00C27895">
          <w:rPr>
            <w:rStyle w:val="Hyperlink"/>
            <w:noProof/>
          </w:rPr>
          <w:t>Requirement before first solo day, night or navigation etc.</w:t>
        </w:r>
        <w:r w:rsidR="0007122F">
          <w:rPr>
            <w:noProof/>
            <w:webHidden/>
          </w:rPr>
          <w:tab/>
        </w:r>
        <w:r w:rsidR="0007122F">
          <w:rPr>
            <w:noProof/>
            <w:webHidden/>
          </w:rPr>
          <w:fldChar w:fldCharType="begin"/>
        </w:r>
        <w:r w:rsidR="0007122F">
          <w:rPr>
            <w:noProof/>
            <w:webHidden/>
          </w:rPr>
          <w:instrText xml:space="preserve"> PAGEREF _Toc107322639 \h </w:instrText>
        </w:r>
        <w:r w:rsidR="0007122F">
          <w:rPr>
            <w:noProof/>
            <w:webHidden/>
          </w:rPr>
        </w:r>
        <w:r w:rsidR="0007122F">
          <w:rPr>
            <w:noProof/>
            <w:webHidden/>
          </w:rPr>
          <w:fldChar w:fldCharType="separate"/>
        </w:r>
        <w:r w:rsidR="0007122F">
          <w:rPr>
            <w:noProof/>
            <w:webHidden/>
          </w:rPr>
          <w:t>4</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40" w:history="1">
        <w:r w:rsidR="0007122F" w:rsidRPr="00C27895">
          <w:rPr>
            <w:rStyle w:val="Hyperlink"/>
            <w:noProof/>
          </w:rPr>
          <w:t>1.9</w:t>
        </w:r>
        <w:r w:rsidR="0007122F">
          <w:rPr>
            <w:rFonts w:asciiTheme="minorHAnsi" w:eastAsiaTheme="minorEastAsia" w:hAnsiTheme="minorHAnsi" w:cstheme="minorBidi"/>
            <w:noProof/>
            <w:szCs w:val="22"/>
            <w:lang w:val="de-CH" w:eastAsia="de-CH"/>
          </w:rPr>
          <w:tab/>
        </w:r>
        <w:r w:rsidR="0007122F" w:rsidRPr="00C27895">
          <w:rPr>
            <w:rStyle w:val="Hyperlink"/>
            <w:noProof/>
          </w:rPr>
          <w:t>Assessments, tests and examination</w:t>
        </w:r>
        <w:r w:rsidR="0007122F">
          <w:rPr>
            <w:noProof/>
            <w:webHidden/>
          </w:rPr>
          <w:tab/>
        </w:r>
        <w:r w:rsidR="0007122F">
          <w:rPr>
            <w:noProof/>
            <w:webHidden/>
          </w:rPr>
          <w:fldChar w:fldCharType="begin"/>
        </w:r>
        <w:r w:rsidR="0007122F">
          <w:rPr>
            <w:noProof/>
            <w:webHidden/>
          </w:rPr>
          <w:instrText xml:space="preserve"> PAGEREF _Toc107322640 \h </w:instrText>
        </w:r>
        <w:r w:rsidR="0007122F">
          <w:rPr>
            <w:noProof/>
            <w:webHidden/>
          </w:rPr>
        </w:r>
        <w:r w:rsidR="0007122F">
          <w:rPr>
            <w:noProof/>
            <w:webHidden/>
          </w:rPr>
          <w:fldChar w:fldCharType="separate"/>
        </w:r>
        <w:r w:rsidR="0007122F">
          <w:rPr>
            <w:noProof/>
            <w:webHidden/>
          </w:rPr>
          <w:t>5</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1" w:history="1">
        <w:r w:rsidR="0007122F" w:rsidRPr="00C27895">
          <w:rPr>
            <w:rStyle w:val="Hyperlink"/>
            <w:noProof/>
          </w:rPr>
          <w:t>1.9.1</w:t>
        </w:r>
        <w:r w:rsidR="0007122F">
          <w:rPr>
            <w:rFonts w:asciiTheme="minorHAnsi" w:eastAsiaTheme="minorEastAsia" w:hAnsiTheme="minorHAnsi" w:cstheme="minorBidi"/>
            <w:noProof/>
            <w:szCs w:val="22"/>
            <w:lang w:val="de-CH" w:eastAsia="de-CH"/>
          </w:rPr>
          <w:tab/>
        </w:r>
        <w:r w:rsidR="0007122F" w:rsidRPr="00C27895">
          <w:rPr>
            <w:rStyle w:val="Hyperlink"/>
            <w:noProof/>
          </w:rPr>
          <w:t>Flying</w:t>
        </w:r>
        <w:r w:rsidR="0007122F">
          <w:rPr>
            <w:noProof/>
            <w:webHidden/>
          </w:rPr>
          <w:tab/>
        </w:r>
        <w:r w:rsidR="0007122F">
          <w:rPr>
            <w:noProof/>
            <w:webHidden/>
          </w:rPr>
          <w:fldChar w:fldCharType="begin"/>
        </w:r>
        <w:r w:rsidR="0007122F">
          <w:rPr>
            <w:noProof/>
            <w:webHidden/>
          </w:rPr>
          <w:instrText xml:space="preserve"> PAGEREF _Toc107322641 \h </w:instrText>
        </w:r>
        <w:r w:rsidR="0007122F">
          <w:rPr>
            <w:noProof/>
            <w:webHidden/>
          </w:rPr>
        </w:r>
        <w:r w:rsidR="0007122F">
          <w:rPr>
            <w:noProof/>
            <w:webHidden/>
          </w:rPr>
          <w:fldChar w:fldCharType="separate"/>
        </w:r>
        <w:r w:rsidR="0007122F">
          <w:rPr>
            <w:noProof/>
            <w:webHidden/>
          </w:rPr>
          <w:t>5</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2" w:history="1">
        <w:r w:rsidR="0007122F" w:rsidRPr="00C27895">
          <w:rPr>
            <w:rStyle w:val="Hyperlink"/>
            <w:noProof/>
          </w:rPr>
          <w:t>1.9.2</w:t>
        </w:r>
        <w:r w:rsidR="0007122F">
          <w:rPr>
            <w:rFonts w:asciiTheme="minorHAnsi" w:eastAsiaTheme="minorEastAsia" w:hAnsiTheme="minorHAnsi" w:cstheme="minorBidi"/>
            <w:noProof/>
            <w:szCs w:val="22"/>
            <w:lang w:val="de-CH" w:eastAsia="de-CH"/>
          </w:rPr>
          <w:tab/>
        </w:r>
        <w:r w:rsidR="0007122F" w:rsidRPr="00C27895">
          <w:rPr>
            <w:rStyle w:val="Hyperlink"/>
            <w:noProof/>
          </w:rPr>
          <w:t>Theoretical knowledge</w:t>
        </w:r>
        <w:r w:rsidR="0007122F">
          <w:rPr>
            <w:noProof/>
            <w:webHidden/>
          </w:rPr>
          <w:tab/>
        </w:r>
        <w:r w:rsidR="0007122F">
          <w:rPr>
            <w:noProof/>
            <w:webHidden/>
          </w:rPr>
          <w:fldChar w:fldCharType="begin"/>
        </w:r>
        <w:r w:rsidR="0007122F">
          <w:rPr>
            <w:noProof/>
            <w:webHidden/>
          </w:rPr>
          <w:instrText xml:space="preserve"> PAGEREF _Toc107322642 \h </w:instrText>
        </w:r>
        <w:r w:rsidR="0007122F">
          <w:rPr>
            <w:noProof/>
            <w:webHidden/>
          </w:rPr>
        </w:r>
        <w:r w:rsidR="0007122F">
          <w:rPr>
            <w:noProof/>
            <w:webHidden/>
          </w:rPr>
          <w:fldChar w:fldCharType="separate"/>
        </w:r>
        <w:r w:rsidR="0007122F">
          <w:rPr>
            <w:noProof/>
            <w:webHidden/>
          </w:rPr>
          <w:t>5</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3" w:history="1">
        <w:r w:rsidR="0007122F" w:rsidRPr="00C27895">
          <w:rPr>
            <w:rStyle w:val="Hyperlink"/>
            <w:noProof/>
          </w:rPr>
          <w:t>1.9.3</w:t>
        </w:r>
        <w:r w:rsidR="0007122F">
          <w:rPr>
            <w:rFonts w:asciiTheme="minorHAnsi" w:eastAsiaTheme="minorEastAsia" w:hAnsiTheme="minorHAnsi" w:cstheme="minorBidi"/>
            <w:noProof/>
            <w:szCs w:val="22"/>
            <w:lang w:val="de-CH" w:eastAsia="de-CH"/>
          </w:rPr>
          <w:tab/>
        </w:r>
        <w:r w:rsidR="0007122F" w:rsidRPr="00C27895">
          <w:rPr>
            <w:rStyle w:val="Hyperlink"/>
            <w:noProof/>
          </w:rPr>
          <w:t>Authorisation for test</w:t>
        </w:r>
        <w:r w:rsidR="0007122F">
          <w:rPr>
            <w:noProof/>
            <w:webHidden/>
          </w:rPr>
          <w:tab/>
        </w:r>
        <w:r w:rsidR="0007122F">
          <w:rPr>
            <w:noProof/>
            <w:webHidden/>
          </w:rPr>
          <w:fldChar w:fldCharType="begin"/>
        </w:r>
        <w:r w:rsidR="0007122F">
          <w:rPr>
            <w:noProof/>
            <w:webHidden/>
          </w:rPr>
          <w:instrText xml:space="preserve"> PAGEREF _Toc107322643 \h </w:instrText>
        </w:r>
        <w:r w:rsidR="0007122F">
          <w:rPr>
            <w:noProof/>
            <w:webHidden/>
          </w:rPr>
        </w:r>
        <w:r w:rsidR="0007122F">
          <w:rPr>
            <w:noProof/>
            <w:webHidden/>
          </w:rPr>
          <w:fldChar w:fldCharType="separate"/>
        </w:r>
        <w:r w:rsidR="0007122F">
          <w:rPr>
            <w:noProof/>
            <w:webHidden/>
          </w:rPr>
          <w:t>6</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4" w:history="1">
        <w:r w:rsidR="0007122F" w:rsidRPr="00C27895">
          <w:rPr>
            <w:rStyle w:val="Hyperlink"/>
            <w:noProof/>
          </w:rPr>
          <w:t>1.9.4</w:t>
        </w:r>
        <w:r w:rsidR="0007122F">
          <w:rPr>
            <w:rFonts w:asciiTheme="minorHAnsi" w:eastAsiaTheme="minorEastAsia" w:hAnsiTheme="minorHAnsi" w:cstheme="minorBidi"/>
            <w:noProof/>
            <w:szCs w:val="22"/>
            <w:lang w:val="de-CH" w:eastAsia="de-CH"/>
          </w:rPr>
          <w:tab/>
        </w:r>
        <w:r w:rsidR="0007122F" w:rsidRPr="00C27895">
          <w:rPr>
            <w:rStyle w:val="Hyperlink"/>
            <w:noProof/>
          </w:rPr>
          <w:t>Rules concerning refresher training before retest</w:t>
        </w:r>
        <w:r w:rsidR="0007122F">
          <w:rPr>
            <w:noProof/>
            <w:webHidden/>
          </w:rPr>
          <w:tab/>
        </w:r>
        <w:r w:rsidR="0007122F">
          <w:rPr>
            <w:noProof/>
            <w:webHidden/>
          </w:rPr>
          <w:fldChar w:fldCharType="begin"/>
        </w:r>
        <w:r w:rsidR="0007122F">
          <w:rPr>
            <w:noProof/>
            <w:webHidden/>
          </w:rPr>
          <w:instrText xml:space="preserve"> PAGEREF _Toc107322644 \h </w:instrText>
        </w:r>
        <w:r w:rsidR="0007122F">
          <w:rPr>
            <w:noProof/>
            <w:webHidden/>
          </w:rPr>
        </w:r>
        <w:r w:rsidR="0007122F">
          <w:rPr>
            <w:noProof/>
            <w:webHidden/>
          </w:rPr>
          <w:fldChar w:fldCharType="separate"/>
        </w:r>
        <w:r w:rsidR="0007122F">
          <w:rPr>
            <w:noProof/>
            <w:webHidden/>
          </w:rPr>
          <w:t>7</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5" w:history="1">
        <w:r w:rsidR="0007122F" w:rsidRPr="00C27895">
          <w:rPr>
            <w:rStyle w:val="Hyperlink"/>
            <w:noProof/>
          </w:rPr>
          <w:t>1.9.5</w:t>
        </w:r>
        <w:r w:rsidR="0007122F">
          <w:rPr>
            <w:rFonts w:asciiTheme="minorHAnsi" w:eastAsiaTheme="minorEastAsia" w:hAnsiTheme="minorHAnsi" w:cstheme="minorBidi"/>
            <w:noProof/>
            <w:szCs w:val="22"/>
            <w:lang w:val="de-CH" w:eastAsia="de-CH"/>
          </w:rPr>
          <w:tab/>
        </w:r>
        <w:r w:rsidR="0007122F" w:rsidRPr="00C27895">
          <w:rPr>
            <w:rStyle w:val="Hyperlink"/>
            <w:noProof/>
          </w:rPr>
          <w:t>Test reports and records</w:t>
        </w:r>
        <w:r w:rsidR="0007122F">
          <w:rPr>
            <w:noProof/>
            <w:webHidden/>
          </w:rPr>
          <w:tab/>
        </w:r>
        <w:r w:rsidR="0007122F">
          <w:rPr>
            <w:noProof/>
            <w:webHidden/>
          </w:rPr>
          <w:fldChar w:fldCharType="begin"/>
        </w:r>
        <w:r w:rsidR="0007122F">
          <w:rPr>
            <w:noProof/>
            <w:webHidden/>
          </w:rPr>
          <w:instrText xml:space="preserve"> PAGEREF _Toc107322645 \h </w:instrText>
        </w:r>
        <w:r w:rsidR="0007122F">
          <w:rPr>
            <w:noProof/>
            <w:webHidden/>
          </w:rPr>
        </w:r>
        <w:r w:rsidR="0007122F">
          <w:rPr>
            <w:noProof/>
            <w:webHidden/>
          </w:rPr>
          <w:fldChar w:fldCharType="separate"/>
        </w:r>
        <w:r w:rsidR="0007122F">
          <w:rPr>
            <w:noProof/>
            <w:webHidden/>
          </w:rPr>
          <w:t>7</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6" w:history="1">
        <w:r w:rsidR="0007122F" w:rsidRPr="00C27895">
          <w:rPr>
            <w:rStyle w:val="Hyperlink"/>
            <w:noProof/>
          </w:rPr>
          <w:t>1.9.6</w:t>
        </w:r>
        <w:r w:rsidR="0007122F">
          <w:rPr>
            <w:rFonts w:asciiTheme="minorHAnsi" w:eastAsiaTheme="minorEastAsia" w:hAnsiTheme="minorHAnsi" w:cstheme="minorBidi"/>
            <w:noProof/>
            <w:szCs w:val="22"/>
            <w:lang w:val="de-CH" w:eastAsia="de-CH"/>
          </w:rPr>
          <w:tab/>
        </w:r>
        <w:r w:rsidR="0007122F" w:rsidRPr="00C27895">
          <w:rPr>
            <w:rStyle w:val="Hyperlink"/>
            <w:noProof/>
          </w:rPr>
          <w:t>Procedure for examination paper preparation, type of question and assessment, standard required for «pass»</w:t>
        </w:r>
        <w:r w:rsidR="0007122F">
          <w:rPr>
            <w:noProof/>
            <w:webHidden/>
          </w:rPr>
          <w:tab/>
        </w:r>
        <w:r w:rsidR="0007122F">
          <w:rPr>
            <w:noProof/>
            <w:webHidden/>
          </w:rPr>
          <w:fldChar w:fldCharType="begin"/>
        </w:r>
        <w:r w:rsidR="0007122F">
          <w:rPr>
            <w:noProof/>
            <w:webHidden/>
          </w:rPr>
          <w:instrText xml:space="preserve"> PAGEREF _Toc107322646 \h </w:instrText>
        </w:r>
        <w:r w:rsidR="0007122F">
          <w:rPr>
            <w:noProof/>
            <w:webHidden/>
          </w:rPr>
        </w:r>
        <w:r w:rsidR="0007122F">
          <w:rPr>
            <w:noProof/>
            <w:webHidden/>
          </w:rPr>
          <w:fldChar w:fldCharType="separate"/>
        </w:r>
        <w:r w:rsidR="0007122F">
          <w:rPr>
            <w:noProof/>
            <w:webHidden/>
          </w:rPr>
          <w:t>8</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7" w:history="1">
        <w:r w:rsidR="0007122F" w:rsidRPr="00C27895">
          <w:rPr>
            <w:rStyle w:val="Hyperlink"/>
            <w:noProof/>
          </w:rPr>
          <w:t>1.9.7</w:t>
        </w:r>
        <w:r w:rsidR="0007122F">
          <w:rPr>
            <w:rFonts w:asciiTheme="minorHAnsi" w:eastAsiaTheme="minorEastAsia" w:hAnsiTheme="minorHAnsi" w:cstheme="minorBidi"/>
            <w:noProof/>
            <w:szCs w:val="22"/>
            <w:lang w:val="de-CH" w:eastAsia="de-CH"/>
          </w:rPr>
          <w:tab/>
        </w:r>
        <w:r w:rsidR="0007122F" w:rsidRPr="00C27895">
          <w:rPr>
            <w:rStyle w:val="Hyperlink"/>
            <w:noProof/>
          </w:rPr>
          <w:t>Procedure for question analysis and review and for raising replacement papers</w:t>
        </w:r>
        <w:r w:rsidR="0007122F">
          <w:rPr>
            <w:noProof/>
            <w:webHidden/>
          </w:rPr>
          <w:tab/>
        </w:r>
        <w:r w:rsidR="0007122F">
          <w:rPr>
            <w:noProof/>
            <w:webHidden/>
          </w:rPr>
          <w:fldChar w:fldCharType="begin"/>
        </w:r>
        <w:r w:rsidR="0007122F">
          <w:rPr>
            <w:noProof/>
            <w:webHidden/>
          </w:rPr>
          <w:instrText xml:space="preserve"> PAGEREF _Toc107322647 \h </w:instrText>
        </w:r>
        <w:r w:rsidR="0007122F">
          <w:rPr>
            <w:noProof/>
            <w:webHidden/>
          </w:rPr>
        </w:r>
        <w:r w:rsidR="0007122F">
          <w:rPr>
            <w:noProof/>
            <w:webHidden/>
          </w:rPr>
          <w:fldChar w:fldCharType="separate"/>
        </w:r>
        <w:r w:rsidR="0007122F">
          <w:rPr>
            <w:noProof/>
            <w:webHidden/>
          </w:rPr>
          <w:t>8</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48" w:history="1">
        <w:r w:rsidR="0007122F" w:rsidRPr="00C27895">
          <w:rPr>
            <w:rStyle w:val="Hyperlink"/>
            <w:noProof/>
          </w:rPr>
          <w:t>1.9.8</w:t>
        </w:r>
        <w:r w:rsidR="0007122F">
          <w:rPr>
            <w:rFonts w:asciiTheme="minorHAnsi" w:eastAsiaTheme="minorEastAsia" w:hAnsiTheme="minorHAnsi" w:cstheme="minorBidi"/>
            <w:noProof/>
            <w:szCs w:val="22"/>
            <w:lang w:val="de-CH" w:eastAsia="de-CH"/>
          </w:rPr>
          <w:tab/>
        </w:r>
        <w:r w:rsidR="0007122F" w:rsidRPr="00C27895">
          <w:rPr>
            <w:rStyle w:val="Hyperlink"/>
            <w:noProof/>
          </w:rPr>
          <w:t>Examination resit procedures</w:t>
        </w:r>
        <w:r w:rsidR="0007122F">
          <w:rPr>
            <w:noProof/>
            <w:webHidden/>
          </w:rPr>
          <w:tab/>
        </w:r>
        <w:r w:rsidR="0007122F">
          <w:rPr>
            <w:noProof/>
            <w:webHidden/>
          </w:rPr>
          <w:fldChar w:fldCharType="begin"/>
        </w:r>
        <w:r w:rsidR="0007122F">
          <w:rPr>
            <w:noProof/>
            <w:webHidden/>
          </w:rPr>
          <w:instrText xml:space="preserve"> PAGEREF _Toc107322648 \h </w:instrText>
        </w:r>
        <w:r w:rsidR="0007122F">
          <w:rPr>
            <w:noProof/>
            <w:webHidden/>
          </w:rPr>
        </w:r>
        <w:r w:rsidR="0007122F">
          <w:rPr>
            <w:noProof/>
            <w:webHidden/>
          </w:rPr>
          <w:fldChar w:fldCharType="separate"/>
        </w:r>
        <w:r w:rsidR="0007122F">
          <w:rPr>
            <w:noProof/>
            <w:webHidden/>
          </w:rPr>
          <w:t>9</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49" w:history="1">
        <w:r w:rsidR="0007122F" w:rsidRPr="00C27895">
          <w:rPr>
            <w:rStyle w:val="Hyperlink"/>
            <w:noProof/>
          </w:rPr>
          <w:t>1.10</w:t>
        </w:r>
        <w:r w:rsidR="0007122F">
          <w:rPr>
            <w:rFonts w:asciiTheme="minorHAnsi" w:eastAsiaTheme="minorEastAsia" w:hAnsiTheme="minorHAnsi" w:cstheme="minorBidi"/>
            <w:noProof/>
            <w:szCs w:val="22"/>
            <w:lang w:val="de-CH" w:eastAsia="de-CH"/>
          </w:rPr>
          <w:tab/>
        </w:r>
        <w:r w:rsidR="0007122F" w:rsidRPr="00C27895">
          <w:rPr>
            <w:rStyle w:val="Hyperlink"/>
            <w:noProof/>
          </w:rPr>
          <w:t>Training effectiveness</w:t>
        </w:r>
        <w:r w:rsidR="0007122F">
          <w:rPr>
            <w:noProof/>
            <w:webHidden/>
          </w:rPr>
          <w:tab/>
        </w:r>
        <w:r w:rsidR="0007122F">
          <w:rPr>
            <w:noProof/>
            <w:webHidden/>
          </w:rPr>
          <w:fldChar w:fldCharType="begin"/>
        </w:r>
        <w:r w:rsidR="0007122F">
          <w:rPr>
            <w:noProof/>
            <w:webHidden/>
          </w:rPr>
          <w:instrText xml:space="preserve"> PAGEREF _Toc107322649 \h </w:instrText>
        </w:r>
        <w:r w:rsidR="0007122F">
          <w:rPr>
            <w:noProof/>
            <w:webHidden/>
          </w:rPr>
        </w:r>
        <w:r w:rsidR="0007122F">
          <w:rPr>
            <w:noProof/>
            <w:webHidden/>
          </w:rPr>
          <w:fldChar w:fldCharType="separate"/>
        </w:r>
        <w:r w:rsidR="0007122F">
          <w:rPr>
            <w:noProof/>
            <w:webHidden/>
          </w:rPr>
          <w:t>10</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50" w:history="1">
        <w:r w:rsidR="0007122F" w:rsidRPr="00C27895">
          <w:rPr>
            <w:rStyle w:val="Hyperlink"/>
            <w:noProof/>
          </w:rPr>
          <w:t>1.10.1</w:t>
        </w:r>
        <w:r w:rsidR="0007122F">
          <w:rPr>
            <w:rFonts w:asciiTheme="minorHAnsi" w:eastAsiaTheme="minorEastAsia" w:hAnsiTheme="minorHAnsi" w:cstheme="minorBidi"/>
            <w:noProof/>
            <w:szCs w:val="22"/>
            <w:lang w:val="de-CH" w:eastAsia="de-CH"/>
          </w:rPr>
          <w:tab/>
        </w:r>
        <w:r w:rsidR="0007122F" w:rsidRPr="00C27895">
          <w:rPr>
            <w:rStyle w:val="Hyperlink"/>
            <w:noProof/>
          </w:rPr>
          <w:t>Development of training courses</w:t>
        </w:r>
        <w:r w:rsidR="0007122F">
          <w:rPr>
            <w:noProof/>
            <w:webHidden/>
          </w:rPr>
          <w:tab/>
        </w:r>
        <w:r w:rsidR="0007122F">
          <w:rPr>
            <w:noProof/>
            <w:webHidden/>
          </w:rPr>
          <w:fldChar w:fldCharType="begin"/>
        </w:r>
        <w:r w:rsidR="0007122F">
          <w:rPr>
            <w:noProof/>
            <w:webHidden/>
          </w:rPr>
          <w:instrText xml:space="preserve"> PAGEREF _Toc107322650 \h </w:instrText>
        </w:r>
        <w:r w:rsidR="0007122F">
          <w:rPr>
            <w:noProof/>
            <w:webHidden/>
          </w:rPr>
        </w:r>
        <w:r w:rsidR="0007122F">
          <w:rPr>
            <w:noProof/>
            <w:webHidden/>
          </w:rPr>
          <w:fldChar w:fldCharType="separate"/>
        </w:r>
        <w:r w:rsidR="0007122F">
          <w:rPr>
            <w:noProof/>
            <w:webHidden/>
          </w:rPr>
          <w:t>10</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51" w:history="1">
        <w:r w:rsidR="0007122F" w:rsidRPr="00C27895">
          <w:rPr>
            <w:rStyle w:val="Hyperlink"/>
            <w:noProof/>
          </w:rPr>
          <w:t>1.10.2</w:t>
        </w:r>
        <w:r w:rsidR="0007122F">
          <w:rPr>
            <w:rFonts w:asciiTheme="minorHAnsi" w:eastAsiaTheme="minorEastAsia" w:hAnsiTheme="minorHAnsi" w:cstheme="minorBidi"/>
            <w:noProof/>
            <w:szCs w:val="22"/>
            <w:lang w:val="de-CH" w:eastAsia="de-CH"/>
          </w:rPr>
          <w:tab/>
        </w:r>
        <w:r w:rsidR="0007122F" w:rsidRPr="00C27895">
          <w:rPr>
            <w:rStyle w:val="Hyperlink"/>
            <w:noProof/>
          </w:rPr>
          <w:t>Training standard evaluation</w:t>
        </w:r>
        <w:r w:rsidR="0007122F">
          <w:rPr>
            <w:noProof/>
            <w:webHidden/>
          </w:rPr>
          <w:tab/>
        </w:r>
        <w:r w:rsidR="0007122F">
          <w:rPr>
            <w:noProof/>
            <w:webHidden/>
          </w:rPr>
          <w:fldChar w:fldCharType="begin"/>
        </w:r>
        <w:r w:rsidR="0007122F">
          <w:rPr>
            <w:noProof/>
            <w:webHidden/>
          </w:rPr>
          <w:instrText xml:space="preserve"> PAGEREF _Toc107322651 \h </w:instrText>
        </w:r>
        <w:r w:rsidR="0007122F">
          <w:rPr>
            <w:noProof/>
            <w:webHidden/>
          </w:rPr>
        </w:r>
        <w:r w:rsidR="0007122F">
          <w:rPr>
            <w:noProof/>
            <w:webHidden/>
          </w:rPr>
          <w:fldChar w:fldCharType="separate"/>
        </w:r>
        <w:r w:rsidR="0007122F">
          <w:rPr>
            <w:noProof/>
            <w:webHidden/>
          </w:rPr>
          <w:t>11</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52" w:history="1">
        <w:r w:rsidR="0007122F" w:rsidRPr="00C27895">
          <w:rPr>
            <w:rStyle w:val="Hyperlink"/>
            <w:noProof/>
          </w:rPr>
          <w:t>1.10.3</w:t>
        </w:r>
        <w:r w:rsidR="0007122F">
          <w:rPr>
            <w:rFonts w:asciiTheme="minorHAnsi" w:eastAsiaTheme="minorEastAsia" w:hAnsiTheme="minorHAnsi" w:cstheme="minorBidi"/>
            <w:noProof/>
            <w:szCs w:val="22"/>
            <w:lang w:val="de-CH" w:eastAsia="de-CH"/>
          </w:rPr>
          <w:tab/>
        </w:r>
        <w:r w:rsidR="0007122F" w:rsidRPr="00C27895">
          <w:rPr>
            <w:rStyle w:val="Hyperlink"/>
            <w:noProof/>
          </w:rPr>
          <w:t>Internal feedback system for detecting training deficiencies</w:t>
        </w:r>
        <w:r w:rsidR="0007122F">
          <w:rPr>
            <w:noProof/>
            <w:webHidden/>
          </w:rPr>
          <w:tab/>
        </w:r>
        <w:r w:rsidR="0007122F">
          <w:rPr>
            <w:noProof/>
            <w:webHidden/>
          </w:rPr>
          <w:fldChar w:fldCharType="begin"/>
        </w:r>
        <w:r w:rsidR="0007122F">
          <w:rPr>
            <w:noProof/>
            <w:webHidden/>
          </w:rPr>
          <w:instrText xml:space="preserve"> PAGEREF _Toc107322652 \h </w:instrText>
        </w:r>
        <w:r w:rsidR="0007122F">
          <w:rPr>
            <w:noProof/>
            <w:webHidden/>
          </w:rPr>
        </w:r>
        <w:r w:rsidR="0007122F">
          <w:rPr>
            <w:noProof/>
            <w:webHidden/>
          </w:rPr>
          <w:fldChar w:fldCharType="separate"/>
        </w:r>
        <w:r w:rsidR="0007122F">
          <w:rPr>
            <w:noProof/>
            <w:webHidden/>
          </w:rPr>
          <w:t>13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53" w:history="1">
        <w:r w:rsidR="0007122F" w:rsidRPr="00C27895">
          <w:rPr>
            <w:rStyle w:val="Hyperlink"/>
            <w:noProof/>
          </w:rPr>
          <w:t>1.10.4</w:t>
        </w:r>
        <w:r w:rsidR="0007122F">
          <w:rPr>
            <w:rFonts w:asciiTheme="minorHAnsi" w:eastAsiaTheme="minorEastAsia" w:hAnsiTheme="minorHAnsi" w:cstheme="minorBidi"/>
            <w:noProof/>
            <w:szCs w:val="22"/>
            <w:lang w:val="de-CH" w:eastAsia="de-CH"/>
          </w:rPr>
          <w:tab/>
        </w:r>
        <w:r w:rsidR="0007122F" w:rsidRPr="00C27895">
          <w:rPr>
            <w:rStyle w:val="Hyperlink"/>
            <w:noProof/>
          </w:rPr>
          <w:t>Procedure for changing assigned instructor</w:t>
        </w:r>
        <w:r w:rsidR="0007122F">
          <w:rPr>
            <w:noProof/>
            <w:webHidden/>
          </w:rPr>
          <w:tab/>
        </w:r>
        <w:r w:rsidR="0007122F">
          <w:rPr>
            <w:noProof/>
            <w:webHidden/>
          </w:rPr>
          <w:fldChar w:fldCharType="begin"/>
        </w:r>
        <w:r w:rsidR="0007122F">
          <w:rPr>
            <w:noProof/>
            <w:webHidden/>
          </w:rPr>
          <w:instrText xml:space="preserve"> PAGEREF _Toc107322653 \h </w:instrText>
        </w:r>
        <w:r w:rsidR="0007122F">
          <w:rPr>
            <w:noProof/>
            <w:webHidden/>
          </w:rPr>
        </w:r>
        <w:r w:rsidR="0007122F">
          <w:rPr>
            <w:noProof/>
            <w:webHidden/>
          </w:rPr>
          <w:fldChar w:fldCharType="separate"/>
        </w:r>
        <w:r w:rsidR="0007122F">
          <w:rPr>
            <w:noProof/>
            <w:webHidden/>
          </w:rPr>
          <w:t>14</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54" w:history="1">
        <w:r w:rsidR="0007122F" w:rsidRPr="00C27895">
          <w:rPr>
            <w:rStyle w:val="Hyperlink"/>
            <w:noProof/>
          </w:rPr>
          <w:t>1.10.5</w:t>
        </w:r>
        <w:r w:rsidR="0007122F">
          <w:rPr>
            <w:rFonts w:asciiTheme="minorHAnsi" w:eastAsiaTheme="minorEastAsia" w:hAnsiTheme="minorHAnsi" w:cstheme="minorBidi"/>
            <w:noProof/>
            <w:szCs w:val="22"/>
            <w:lang w:val="de-CH" w:eastAsia="de-CH"/>
          </w:rPr>
          <w:tab/>
        </w:r>
        <w:r w:rsidR="0007122F" w:rsidRPr="00C27895">
          <w:rPr>
            <w:rStyle w:val="Hyperlink"/>
            <w:noProof/>
          </w:rPr>
          <w:t>Disciplinary actions and procedures for suspending a student from training</w:t>
        </w:r>
        <w:r w:rsidR="0007122F">
          <w:rPr>
            <w:noProof/>
            <w:webHidden/>
          </w:rPr>
          <w:tab/>
        </w:r>
        <w:r w:rsidR="0007122F">
          <w:rPr>
            <w:noProof/>
            <w:webHidden/>
          </w:rPr>
          <w:fldChar w:fldCharType="begin"/>
        </w:r>
        <w:r w:rsidR="0007122F">
          <w:rPr>
            <w:noProof/>
            <w:webHidden/>
          </w:rPr>
          <w:instrText xml:space="preserve"> PAGEREF _Toc107322654 \h </w:instrText>
        </w:r>
        <w:r w:rsidR="0007122F">
          <w:rPr>
            <w:noProof/>
            <w:webHidden/>
          </w:rPr>
        </w:r>
        <w:r w:rsidR="0007122F">
          <w:rPr>
            <w:noProof/>
            <w:webHidden/>
          </w:rPr>
          <w:fldChar w:fldCharType="separate"/>
        </w:r>
        <w:r w:rsidR="0007122F">
          <w:rPr>
            <w:noProof/>
            <w:webHidden/>
          </w:rPr>
          <w:t>15</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55" w:history="1">
        <w:r w:rsidR="0007122F" w:rsidRPr="00C27895">
          <w:rPr>
            <w:rStyle w:val="Hyperlink"/>
            <w:noProof/>
          </w:rPr>
          <w:t>1.11</w:t>
        </w:r>
        <w:r w:rsidR="0007122F">
          <w:rPr>
            <w:rFonts w:asciiTheme="minorHAnsi" w:eastAsiaTheme="minorEastAsia" w:hAnsiTheme="minorHAnsi" w:cstheme="minorBidi"/>
            <w:noProof/>
            <w:szCs w:val="22"/>
            <w:lang w:val="de-CH" w:eastAsia="de-CH"/>
          </w:rPr>
          <w:tab/>
        </w:r>
        <w:r w:rsidR="0007122F" w:rsidRPr="00C27895">
          <w:rPr>
            <w:rStyle w:val="Hyperlink"/>
            <w:noProof/>
          </w:rPr>
          <w:t>Standards and level of performance at various stages</w:t>
        </w:r>
        <w:r w:rsidR="0007122F">
          <w:rPr>
            <w:noProof/>
            <w:webHidden/>
          </w:rPr>
          <w:tab/>
        </w:r>
        <w:r w:rsidR="0007122F">
          <w:rPr>
            <w:noProof/>
            <w:webHidden/>
          </w:rPr>
          <w:fldChar w:fldCharType="begin"/>
        </w:r>
        <w:r w:rsidR="0007122F">
          <w:rPr>
            <w:noProof/>
            <w:webHidden/>
          </w:rPr>
          <w:instrText xml:space="preserve"> PAGEREF _Toc107322655 \h </w:instrText>
        </w:r>
        <w:r w:rsidR="0007122F">
          <w:rPr>
            <w:noProof/>
            <w:webHidden/>
          </w:rPr>
        </w:r>
        <w:r w:rsidR="0007122F">
          <w:rPr>
            <w:noProof/>
            <w:webHidden/>
          </w:rPr>
          <w:fldChar w:fldCharType="separate"/>
        </w:r>
        <w:r w:rsidR="0007122F">
          <w:rPr>
            <w:noProof/>
            <w:webHidden/>
          </w:rPr>
          <w:t>16</w:t>
        </w:r>
        <w:r w:rsidR="0007122F">
          <w:rPr>
            <w:noProof/>
            <w:webHidden/>
          </w:rPr>
          <w:fldChar w:fldCharType="end"/>
        </w:r>
      </w:hyperlink>
    </w:p>
    <w:p w:rsidR="0007122F" w:rsidRDefault="00477FB6">
      <w:pPr>
        <w:pStyle w:val="Verzeichnis1"/>
        <w:rPr>
          <w:rFonts w:asciiTheme="minorHAnsi" w:eastAsiaTheme="minorEastAsia" w:hAnsiTheme="minorHAnsi" w:cstheme="minorBidi"/>
          <w:b w:val="0"/>
          <w:noProof/>
          <w:szCs w:val="22"/>
          <w:lang w:val="de-CH" w:eastAsia="de-CH"/>
        </w:rPr>
      </w:pPr>
      <w:hyperlink w:anchor="_Toc107322656" w:history="1">
        <w:r w:rsidR="0007122F" w:rsidRPr="00C27895">
          <w:rPr>
            <w:rStyle w:val="Hyperlink"/>
            <w:noProof/>
          </w:rPr>
          <w:t>Part 2</w:t>
        </w:r>
        <w:r w:rsidR="0007122F">
          <w:rPr>
            <w:rFonts w:asciiTheme="minorHAnsi" w:eastAsiaTheme="minorEastAsia" w:hAnsiTheme="minorHAnsi" w:cstheme="minorBidi"/>
            <w:b w:val="0"/>
            <w:noProof/>
            <w:szCs w:val="22"/>
            <w:lang w:val="de-CH" w:eastAsia="de-CH"/>
          </w:rPr>
          <w:tab/>
        </w:r>
        <w:r w:rsidR="0007122F" w:rsidRPr="00C27895">
          <w:rPr>
            <w:rStyle w:val="Hyperlink"/>
            <w:noProof/>
          </w:rPr>
          <w:t>Briefing and air exercises</w:t>
        </w:r>
        <w:r w:rsidR="0007122F">
          <w:rPr>
            <w:noProof/>
            <w:webHidden/>
          </w:rPr>
          <w:tab/>
        </w:r>
        <w:r w:rsidR="0007122F">
          <w:rPr>
            <w:noProof/>
            <w:webHidden/>
          </w:rPr>
          <w:fldChar w:fldCharType="begin"/>
        </w:r>
        <w:r w:rsidR="0007122F">
          <w:rPr>
            <w:noProof/>
            <w:webHidden/>
          </w:rPr>
          <w:instrText xml:space="preserve"> PAGEREF _Toc107322656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57" w:history="1">
        <w:r w:rsidR="0007122F" w:rsidRPr="00C27895">
          <w:rPr>
            <w:rStyle w:val="Hyperlink"/>
            <w:noProof/>
          </w:rPr>
          <w:t>2.1</w:t>
        </w:r>
        <w:r w:rsidR="0007122F">
          <w:rPr>
            <w:rFonts w:asciiTheme="minorHAnsi" w:eastAsiaTheme="minorEastAsia" w:hAnsiTheme="minorHAnsi" w:cstheme="minorBidi"/>
            <w:noProof/>
            <w:szCs w:val="22"/>
            <w:lang w:val="de-CH" w:eastAsia="de-CH"/>
          </w:rPr>
          <w:tab/>
        </w:r>
        <w:r w:rsidR="0007122F" w:rsidRPr="00C27895">
          <w:rPr>
            <w:rStyle w:val="Hyperlink"/>
            <w:noProof/>
          </w:rPr>
          <w:t>Air exercise</w:t>
        </w:r>
        <w:r w:rsidR="0007122F">
          <w:rPr>
            <w:noProof/>
            <w:webHidden/>
          </w:rPr>
          <w:tab/>
        </w:r>
        <w:r w:rsidR="0007122F">
          <w:rPr>
            <w:noProof/>
            <w:webHidden/>
          </w:rPr>
          <w:fldChar w:fldCharType="begin"/>
        </w:r>
        <w:r w:rsidR="0007122F">
          <w:rPr>
            <w:noProof/>
            <w:webHidden/>
          </w:rPr>
          <w:instrText xml:space="preserve"> PAGEREF _Toc107322657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58" w:history="1">
        <w:r w:rsidR="0007122F" w:rsidRPr="00C27895">
          <w:rPr>
            <w:rStyle w:val="Hyperlink"/>
            <w:noProof/>
          </w:rPr>
          <w:t>2.2</w:t>
        </w:r>
        <w:r w:rsidR="0007122F">
          <w:rPr>
            <w:rFonts w:asciiTheme="minorHAnsi" w:eastAsiaTheme="minorEastAsia" w:hAnsiTheme="minorHAnsi" w:cstheme="minorBidi"/>
            <w:noProof/>
            <w:szCs w:val="22"/>
            <w:lang w:val="de-CH" w:eastAsia="de-CH"/>
          </w:rPr>
          <w:tab/>
        </w:r>
        <w:r w:rsidR="0007122F" w:rsidRPr="00C27895">
          <w:rPr>
            <w:rStyle w:val="Hyperlink"/>
            <w:noProof/>
          </w:rPr>
          <w:t>Air exercise reference list</w:t>
        </w:r>
        <w:r w:rsidR="0007122F">
          <w:rPr>
            <w:noProof/>
            <w:webHidden/>
          </w:rPr>
          <w:tab/>
        </w:r>
        <w:r w:rsidR="0007122F">
          <w:rPr>
            <w:noProof/>
            <w:webHidden/>
          </w:rPr>
          <w:fldChar w:fldCharType="begin"/>
        </w:r>
        <w:r w:rsidR="0007122F">
          <w:rPr>
            <w:noProof/>
            <w:webHidden/>
          </w:rPr>
          <w:instrText xml:space="preserve"> PAGEREF _Toc107322658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59" w:history="1">
        <w:r w:rsidR="0007122F" w:rsidRPr="00C27895">
          <w:rPr>
            <w:rStyle w:val="Hyperlink"/>
            <w:noProof/>
          </w:rPr>
          <w:t>2.3</w:t>
        </w:r>
        <w:r w:rsidR="0007122F">
          <w:rPr>
            <w:rFonts w:asciiTheme="minorHAnsi" w:eastAsiaTheme="minorEastAsia" w:hAnsiTheme="minorHAnsi" w:cstheme="minorBidi"/>
            <w:noProof/>
            <w:szCs w:val="22"/>
            <w:lang w:val="de-CH" w:eastAsia="de-CH"/>
          </w:rPr>
          <w:tab/>
        </w:r>
        <w:r w:rsidR="0007122F" w:rsidRPr="00C27895">
          <w:rPr>
            <w:rStyle w:val="Hyperlink"/>
            <w:noProof/>
          </w:rPr>
          <w:t>Course structure: phase of training</w:t>
        </w:r>
        <w:r w:rsidR="0007122F">
          <w:rPr>
            <w:noProof/>
            <w:webHidden/>
          </w:rPr>
          <w:tab/>
        </w:r>
        <w:r w:rsidR="0007122F">
          <w:rPr>
            <w:noProof/>
            <w:webHidden/>
          </w:rPr>
          <w:fldChar w:fldCharType="begin"/>
        </w:r>
        <w:r w:rsidR="0007122F">
          <w:rPr>
            <w:noProof/>
            <w:webHidden/>
          </w:rPr>
          <w:instrText xml:space="preserve"> PAGEREF _Toc107322659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0" w:history="1">
        <w:r w:rsidR="0007122F" w:rsidRPr="00C27895">
          <w:rPr>
            <w:rStyle w:val="Hyperlink"/>
            <w:noProof/>
          </w:rPr>
          <w:t>2.4</w:t>
        </w:r>
        <w:r w:rsidR="0007122F">
          <w:rPr>
            <w:rFonts w:asciiTheme="minorHAnsi" w:eastAsiaTheme="minorEastAsia" w:hAnsiTheme="minorHAnsi" w:cstheme="minorBidi"/>
            <w:noProof/>
            <w:szCs w:val="22"/>
            <w:lang w:val="de-CH" w:eastAsia="de-CH"/>
          </w:rPr>
          <w:tab/>
        </w:r>
        <w:r w:rsidR="0007122F" w:rsidRPr="00C27895">
          <w:rPr>
            <w:rStyle w:val="Hyperlink"/>
            <w:noProof/>
          </w:rPr>
          <w:t>Course structure: integration of syllabi</w:t>
        </w:r>
        <w:r w:rsidR="0007122F">
          <w:rPr>
            <w:noProof/>
            <w:webHidden/>
          </w:rPr>
          <w:tab/>
        </w:r>
        <w:r w:rsidR="0007122F">
          <w:rPr>
            <w:noProof/>
            <w:webHidden/>
          </w:rPr>
          <w:fldChar w:fldCharType="begin"/>
        </w:r>
        <w:r w:rsidR="0007122F">
          <w:rPr>
            <w:noProof/>
            <w:webHidden/>
          </w:rPr>
          <w:instrText xml:space="preserve"> PAGEREF _Toc107322660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1" w:history="1">
        <w:r w:rsidR="0007122F" w:rsidRPr="00C27895">
          <w:rPr>
            <w:rStyle w:val="Hyperlink"/>
            <w:noProof/>
          </w:rPr>
          <w:t>2.5</w:t>
        </w:r>
        <w:r w:rsidR="0007122F">
          <w:rPr>
            <w:rFonts w:asciiTheme="minorHAnsi" w:eastAsiaTheme="minorEastAsia" w:hAnsiTheme="minorHAnsi" w:cstheme="minorBidi"/>
            <w:noProof/>
            <w:szCs w:val="22"/>
            <w:lang w:val="de-CH" w:eastAsia="de-CH"/>
          </w:rPr>
          <w:tab/>
        </w:r>
        <w:r w:rsidR="0007122F" w:rsidRPr="00C27895">
          <w:rPr>
            <w:rStyle w:val="Hyperlink"/>
            <w:noProof/>
          </w:rPr>
          <w:t>Student progress</w:t>
        </w:r>
        <w:r w:rsidR="0007122F">
          <w:rPr>
            <w:noProof/>
            <w:webHidden/>
          </w:rPr>
          <w:tab/>
        </w:r>
        <w:r w:rsidR="0007122F">
          <w:rPr>
            <w:noProof/>
            <w:webHidden/>
          </w:rPr>
          <w:fldChar w:fldCharType="begin"/>
        </w:r>
        <w:r w:rsidR="0007122F">
          <w:rPr>
            <w:noProof/>
            <w:webHidden/>
          </w:rPr>
          <w:instrText xml:space="preserve"> PAGEREF _Toc107322661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2" w:history="1">
        <w:r w:rsidR="0007122F" w:rsidRPr="00C27895">
          <w:rPr>
            <w:rStyle w:val="Hyperlink"/>
            <w:noProof/>
          </w:rPr>
          <w:t>2.6</w:t>
        </w:r>
        <w:r w:rsidR="0007122F">
          <w:rPr>
            <w:rFonts w:asciiTheme="minorHAnsi" w:eastAsiaTheme="minorEastAsia" w:hAnsiTheme="minorHAnsi" w:cstheme="minorBidi"/>
            <w:noProof/>
            <w:szCs w:val="22"/>
            <w:lang w:val="de-CH" w:eastAsia="de-CH"/>
          </w:rPr>
          <w:tab/>
        </w:r>
        <w:r w:rsidR="0007122F" w:rsidRPr="00C27895">
          <w:rPr>
            <w:rStyle w:val="Hyperlink"/>
            <w:noProof/>
          </w:rPr>
          <w:t>Instructional methods</w:t>
        </w:r>
        <w:r w:rsidR="0007122F">
          <w:rPr>
            <w:noProof/>
            <w:webHidden/>
          </w:rPr>
          <w:tab/>
        </w:r>
        <w:r w:rsidR="0007122F">
          <w:rPr>
            <w:noProof/>
            <w:webHidden/>
          </w:rPr>
          <w:fldChar w:fldCharType="begin"/>
        </w:r>
        <w:r w:rsidR="0007122F">
          <w:rPr>
            <w:noProof/>
            <w:webHidden/>
          </w:rPr>
          <w:instrText xml:space="preserve"> PAGEREF _Toc107322662 \h </w:instrText>
        </w:r>
        <w:r w:rsidR="0007122F">
          <w:rPr>
            <w:noProof/>
            <w:webHidden/>
          </w:rPr>
        </w:r>
        <w:r w:rsidR="0007122F">
          <w:rPr>
            <w:noProof/>
            <w:webHidden/>
          </w:rPr>
          <w:fldChar w:fldCharType="separate"/>
        </w:r>
        <w:r w:rsidR="0007122F">
          <w:rPr>
            <w:noProof/>
            <w:webHidden/>
          </w:rPr>
          <w:t>17</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3" w:history="1">
        <w:r w:rsidR="0007122F" w:rsidRPr="00C27895">
          <w:rPr>
            <w:rStyle w:val="Hyperlink"/>
            <w:noProof/>
          </w:rPr>
          <w:t>2.7</w:t>
        </w:r>
        <w:r w:rsidR="0007122F">
          <w:rPr>
            <w:rFonts w:asciiTheme="minorHAnsi" w:eastAsiaTheme="minorEastAsia" w:hAnsiTheme="minorHAnsi" w:cstheme="minorBidi"/>
            <w:noProof/>
            <w:szCs w:val="22"/>
            <w:lang w:val="de-CH" w:eastAsia="de-CH"/>
          </w:rPr>
          <w:tab/>
        </w:r>
        <w:r w:rsidR="0007122F" w:rsidRPr="00C27895">
          <w:rPr>
            <w:rStyle w:val="Hyperlink"/>
            <w:noProof/>
          </w:rPr>
          <w:t>Progress tests</w:t>
        </w:r>
        <w:r w:rsidR="0007122F">
          <w:rPr>
            <w:noProof/>
            <w:webHidden/>
          </w:rPr>
          <w:tab/>
        </w:r>
        <w:r w:rsidR="0007122F">
          <w:rPr>
            <w:noProof/>
            <w:webHidden/>
          </w:rPr>
          <w:fldChar w:fldCharType="begin"/>
        </w:r>
        <w:r w:rsidR="0007122F">
          <w:rPr>
            <w:noProof/>
            <w:webHidden/>
          </w:rPr>
          <w:instrText xml:space="preserve"> PAGEREF _Toc107322663 \h </w:instrText>
        </w:r>
        <w:r w:rsidR="0007122F">
          <w:rPr>
            <w:noProof/>
            <w:webHidden/>
          </w:rPr>
        </w:r>
        <w:r w:rsidR="0007122F">
          <w:rPr>
            <w:noProof/>
            <w:webHidden/>
          </w:rPr>
          <w:fldChar w:fldCharType="separate"/>
        </w:r>
        <w:r w:rsidR="0007122F">
          <w:rPr>
            <w:noProof/>
            <w:webHidden/>
          </w:rPr>
          <w:t>20</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4" w:history="1">
        <w:r w:rsidR="0007122F" w:rsidRPr="00C27895">
          <w:rPr>
            <w:rStyle w:val="Hyperlink"/>
            <w:noProof/>
          </w:rPr>
          <w:t>2.8</w:t>
        </w:r>
        <w:r w:rsidR="0007122F">
          <w:rPr>
            <w:rFonts w:asciiTheme="minorHAnsi" w:eastAsiaTheme="minorEastAsia" w:hAnsiTheme="minorHAnsi" w:cstheme="minorBidi"/>
            <w:noProof/>
            <w:szCs w:val="22"/>
            <w:lang w:val="de-CH" w:eastAsia="de-CH"/>
          </w:rPr>
          <w:tab/>
        </w:r>
        <w:r w:rsidR="0007122F" w:rsidRPr="00C27895">
          <w:rPr>
            <w:rStyle w:val="Hyperlink"/>
            <w:noProof/>
          </w:rPr>
          <w:t>Glossary of terms</w:t>
        </w:r>
        <w:r w:rsidR="0007122F">
          <w:rPr>
            <w:noProof/>
            <w:webHidden/>
          </w:rPr>
          <w:tab/>
        </w:r>
        <w:r w:rsidR="0007122F">
          <w:rPr>
            <w:noProof/>
            <w:webHidden/>
          </w:rPr>
          <w:fldChar w:fldCharType="begin"/>
        </w:r>
        <w:r w:rsidR="0007122F">
          <w:rPr>
            <w:noProof/>
            <w:webHidden/>
          </w:rPr>
          <w:instrText xml:space="preserve"> PAGEREF _Toc107322664 \h </w:instrText>
        </w:r>
        <w:r w:rsidR="0007122F">
          <w:rPr>
            <w:noProof/>
            <w:webHidden/>
          </w:rPr>
        </w:r>
        <w:r w:rsidR="0007122F">
          <w:rPr>
            <w:noProof/>
            <w:webHidden/>
          </w:rPr>
          <w:fldChar w:fldCharType="separate"/>
        </w:r>
        <w:r w:rsidR="0007122F">
          <w:rPr>
            <w:noProof/>
            <w:webHidden/>
          </w:rPr>
          <w:t>21</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5" w:history="1">
        <w:r w:rsidR="0007122F" w:rsidRPr="00C27895">
          <w:rPr>
            <w:rStyle w:val="Hyperlink"/>
            <w:noProof/>
          </w:rPr>
          <w:t>2.9</w:t>
        </w:r>
        <w:r w:rsidR="0007122F">
          <w:rPr>
            <w:rFonts w:asciiTheme="minorHAnsi" w:eastAsiaTheme="minorEastAsia" w:hAnsiTheme="minorHAnsi" w:cstheme="minorBidi"/>
            <w:noProof/>
            <w:szCs w:val="22"/>
            <w:lang w:val="de-CH" w:eastAsia="de-CH"/>
          </w:rPr>
          <w:tab/>
        </w:r>
        <w:r w:rsidR="0007122F" w:rsidRPr="00C27895">
          <w:rPr>
            <w:rStyle w:val="Hyperlink"/>
            <w:noProof/>
          </w:rPr>
          <w:t>Appendices</w:t>
        </w:r>
        <w:r w:rsidR="0007122F">
          <w:rPr>
            <w:noProof/>
            <w:webHidden/>
          </w:rPr>
          <w:tab/>
        </w:r>
        <w:r w:rsidR="0007122F">
          <w:rPr>
            <w:noProof/>
            <w:webHidden/>
          </w:rPr>
          <w:fldChar w:fldCharType="begin"/>
        </w:r>
        <w:r w:rsidR="0007122F">
          <w:rPr>
            <w:noProof/>
            <w:webHidden/>
          </w:rPr>
          <w:instrText xml:space="preserve"> PAGEREF _Toc107322665 \h </w:instrText>
        </w:r>
        <w:r w:rsidR="0007122F">
          <w:rPr>
            <w:noProof/>
            <w:webHidden/>
          </w:rPr>
        </w:r>
        <w:r w:rsidR="0007122F">
          <w:rPr>
            <w:noProof/>
            <w:webHidden/>
          </w:rPr>
          <w:fldChar w:fldCharType="separate"/>
        </w:r>
        <w:r w:rsidR="0007122F">
          <w:rPr>
            <w:noProof/>
            <w:webHidden/>
          </w:rPr>
          <w:t>21</w:t>
        </w:r>
        <w:r w:rsidR="0007122F">
          <w:rPr>
            <w:noProof/>
            <w:webHidden/>
          </w:rPr>
          <w:fldChar w:fldCharType="end"/>
        </w:r>
      </w:hyperlink>
    </w:p>
    <w:p w:rsidR="0007122F" w:rsidRDefault="00477FB6">
      <w:pPr>
        <w:pStyle w:val="Verzeichnis1"/>
        <w:rPr>
          <w:rFonts w:asciiTheme="minorHAnsi" w:eastAsiaTheme="minorEastAsia" w:hAnsiTheme="minorHAnsi" w:cstheme="minorBidi"/>
          <w:b w:val="0"/>
          <w:noProof/>
          <w:szCs w:val="22"/>
          <w:lang w:val="de-CH" w:eastAsia="de-CH"/>
        </w:rPr>
      </w:pPr>
      <w:hyperlink w:anchor="_Toc107322666" w:history="1">
        <w:r w:rsidR="0007122F" w:rsidRPr="00C27895">
          <w:rPr>
            <w:rStyle w:val="Hyperlink"/>
            <w:noProof/>
          </w:rPr>
          <w:t>Part 3</w:t>
        </w:r>
        <w:r w:rsidR="0007122F">
          <w:rPr>
            <w:rFonts w:asciiTheme="minorHAnsi" w:eastAsiaTheme="minorEastAsia" w:hAnsiTheme="minorHAnsi" w:cstheme="minorBidi"/>
            <w:b w:val="0"/>
            <w:noProof/>
            <w:szCs w:val="22"/>
            <w:lang w:val="de-CH" w:eastAsia="de-CH"/>
          </w:rPr>
          <w:tab/>
        </w:r>
        <w:r w:rsidR="0007122F" w:rsidRPr="00C27895">
          <w:rPr>
            <w:rStyle w:val="Hyperlink"/>
            <w:noProof/>
          </w:rPr>
          <w:t>Flight training in a FSTD</w:t>
        </w:r>
        <w:r w:rsidR="0007122F">
          <w:rPr>
            <w:noProof/>
            <w:webHidden/>
          </w:rPr>
          <w:tab/>
        </w:r>
        <w:r w:rsidR="0007122F">
          <w:rPr>
            <w:noProof/>
            <w:webHidden/>
          </w:rPr>
          <w:fldChar w:fldCharType="begin"/>
        </w:r>
        <w:r w:rsidR="0007122F">
          <w:rPr>
            <w:noProof/>
            <w:webHidden/>
          </w:rPr>
          <w:instrText xml:space="preserve"> PAGEREF _Toc107322666 \h </w:instrText>
        </w:r>
        <w:r w:rsidR="0007122F">
          <w:rPr>
            <w:noProof/>
            <w:webHidden/>
          </w:rPr>
        </w:r>
        <w:r w:rsidR="0007122F">
          <w:rPr>
            <w:noProof/>
            <w:webHidden/>
          </w:rPr>
          <w:fldChar w:fldCharType="separate"/>
        </w:r>
        <w:r w:rsidR="0007122F">
          <w:rPr>
            <w:noProof/>
            <w:webHidden/>
          </w:rPr>
          <w:t>22</w:t>
        </w:r>
        <w:r w:rsidR="0007122F">
          <w:rPr>
            <w:noProof/>
            <w:webHidden/>
          </w:rPr>
          <w:fldChar w:fldCharType="end"/>
        </w:r>
      </w:hyperlink>
    </w:p>
    <w:p w:rsidR="0007122F" w:rsidRDefault="00477FB6">
      <w:pPr>
        <w:pStyle w:val="Verzeichnis1"/>
        <w:rPr>
          <w:rFonts w:asciiTheme="minorHAnsi" w:eastAsiaTheme="minorEastAsia" w:hAnsiTheme="minorHAnsi" w:cstheme="minorBidi"/>
          <w:b w:val="0"/>
          <w:noProof/>
          <w:szCs w:val="22"/>
          <w:lang w:val="de-CH" w:eastAsia="de-CH"/>
        </w:rPr>
      </w:pPr>
      <w:hyperlink w:anchor="_Toc107322667" w:history="1">
        <w:r w:rsidR="0007122F" w:rsidRPr="00C27895">
          <w:rPr>
            <w:rStyle w:val="Hyperlink"/>
            <w:noProof/>
          </w:rPr>
          <w:t>Part 4</w:t>
        </w:r>
        <w:r w:rsidR="0007122F">
          <w:rPr>
            <w:rFonts w:asciiTheme="minorHAnsi" w:eastAsiaTheme="minorEastAsia" w:hAnsiTheme="minorHAnsi" w:cstheme="minorBidi"/>
            <w:b w:val="0"/>
            <w:noProof/>
            <w:szCs w:val="22"/>
            <w:lang w:val="de-CH" w:eastAsia="de-CH"/>
          </w:rPr>
          <w:tab/>
        </w:r>
        <w:r w:rsidR="0007122F" w:rsidRPr="00C27895">
          <w:rPr>
            <w:rStyle w:val="Hyperlink"/>
            <w:noProof/>
          </w:rPr>
          <w:t>Theoretical knowledge instruction</w:t>
        </w:r>
        <w:r w:rsidR="0007122F">
          <w:rPr>
            <w:noProof/>
            <w:webHidden/>
          </w:rPr>
          <w:tab/>
        </w:r>
        <w:r w:rsidR="0007122F">
          <w:rPr>
            <w:noProof/>
            <w:webHidden/>
          </w:rPr>
          <w:fldChar w:fldCharType="begin"/>
        </w:r>
        <w:r w:rsidR="0007122F">
          <w:rPr>
            <w:noProof/>
            <w:webHidden/>
          </w:rPr>
          <w:instrText xml:space="preserve"> PAGEREF _Toc107322667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68" w:history="1">
        <w:r w:rsidR="0007122F" w:rsidRPr="00C27895">
          <w:rPr>
            <w:rStyle w:val="Hyperlink"/>
            <w:noProof/>
          </w:rPr>
          <w:t>4.1</w:t>
        </w:r>
        <w:r w:rsidR="0007122F">
          <w:rPr>
            <w:rFonts w:asciiTheme="minorHAnsi" w:eastAsiaTheme="minorEastAsia" w:hAnsiTheme="minorHAnsi" w:cstheme="minorBidi"/>
            <w:noProof/>
            <w:szCs w:val="22"/>
            <w:lang w:val="de-CH" w:eastAsia="de-CH"/>
          </w:rPr>
          <w:tab/>
        </w:r>
        <w:r w:rsidR="0007122F" w:rsidRPr="00C27895">
          <w:rPr>
            <w:rStyle w:val="Hyperlink"/>
            <w:noProof/>
          </w:rPr>
          <w:t>Structure and method of a theoretical knowledge course</w:t>
        </w:r>
        <w:r w:rsidR="0007122F">
          <w:rPr>
            <w:noProof/>
            <w:webHidden/>
          </w:rPr>
          <w:tab/>
        </w:r>
        <w:r w:rsidR="0007122F">
          <w:rPr>
            <w:noProof/>
            <w:webHidden/>
          </w:rPr>
          <w:fldChar w:fldCharType="begin"/>
        </w:r>
        <w:r w:rsidR="0007122F">
          <w:rPr>
            <w:noProof/>
            <w:webHidden/>
          </w:rPr>
          <w:instrText xml:space="preserve"> PAGEREF _Toc107322668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69" w:history="1">
        <w:r w:rsidR="0007122F" w:rsidRPr="00C27895">
          <w:rPr>
            <w:rStyle w:val="Hyperlink"/>
            <w:noProof/>
          </w:rPr>
          <w:t>4.1.1</w:t>
        </w:r>
        <w:r w:rsidR="0007122F">
          <w:rPr>
            <w:rFonts w:asciiTheme="minorHAnsi" w:eastAsiaTheme="minorEastAsia" w:hAnsiTheme="minorHAnsi" w:cstheme="minorBidi"/>
            <w:noProof/>
            <w:szCs w:val="22"/>
            <w:lang w:val="de-CH" w:eastAsia="de-CH"/>
          </w:rPr>
          <w:tab/>
        </w:r>
        <w:r w:rsidR="0007122F" w:rsidRPr="00C27895">
          <w:rPr>
            <w:rStyle w:val="Hyperlink"/>
            <w:noProof/>
          </w:rPr>
          <w:t>Distance learning</w:t>
        </w:r>
        <w:r w:rsidR="0007122F">
          <w:rPr>
            <w:noProof/>
            <w:webHidden/>
          </w:rPr>
          <w:tab/>
        </w:r>
        <w:r w:rsidR="0007122F">
          <w:rPr>
            <w:noProof/>
            <w:webHidden/>
          </w:rPr>
          <w:fldChar w:fldCharType="begin"/>
        </w:r>
        <w:r w:rsidR="0007122F">
          <w:rPr>
            <w:noProof/>
            <w:webHidden/>
          </w:rPr>
          <w:instrText xml:space="preserve"> PAGEREF _Toc107322669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70" w:history="1">
        <w:r w:rsidR="0007122F" w:rsidRPr="00C27895">
          <w:rPr>
            <w:rStyle w:val="Hyperlink"/>
            <w:noProof/>
          </w:rPr>
          <w:t>4.2</w:t>
        </w:r>
        <w:r w:rsidR="0007122F">
          <w:rPr>
            <w:rFonts w:asciiTheme="minorHAnsi" w:eastAsiaTheme="minorEastAsia" w:hAnsiTheme="minorHAnsi" w:cstheme="minorBidi"/>
            <w:noProof/>
            <w:szCs w:val="22"/>
            <w:lang w:val="de-CH" w:eastAsia="de-CH"/>
          </w:rPr>
          <w:tab/>
        </w:r>
        <w:r w:rsidR="0007122F" w:rsidRPr="00C27895">
          <w:rPr>
            <w:rStyle w:val="Hyperlink"/>
            <w:noProof/>
          </w:rPr>
          <w:t>Lesson plan</w:t>
        </w:r>
        <w:r w:rsidR="0007122F">
          <w:rPr>
            <w:noProof/>
            <w:webHidden/>
          </w:rPr>
          <w:tab/>
        </w:r>
        <w:r w:rsidR="0007122F">
          <w:rPr>
            <w:noProof/>
            <w:webHidden/>
          </w:rPr>
          <w:fldChar w:fldCharType="begin"/>
        </w:r>
        <w:r w:rsidR="0007122F">
          <w:rPr>
            <w:noProof/>
            <w:webHidden/>
          </w:rPr>
          <w:instrText xml:space="preserve"> PAGEREF _Toc107322670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71" w:history="1">
        <w:r w:rsidR="0007122F" w:rsidRPr="00C27895">
          <w:rPr>
            <w:rStyle w:val="Hyperlink"/>
            <w:noProof/>
          </w:rPr>
          <w:t>4.3</w:t>
        </w:r>
        <w:r w:rsidR="0007122F">
          <w:rPr>
            <w:rFonts w:asciiTheme="minorHAnsi" w:eastAsiaTheme="minorEastAsia" w:hAnsiTheme="minorHAnsi" w:cstheme="minorBidi"/>
            <w:noProof/>
            <w:szCs w:val="22"/>
            <w:lang w:val="de-CH" w:eastAsia="de-CH"/>
          </w:rPr>
          <w:tab/>
        </w:r>
        <w:r w:rsidR="0007122F" w:rsidRPr="00C27895">
          <w:rPr>
            <w:rStyle w:val="Hyperlink"/>
            <w:noProof/>
          </w:rPr>
          <w:t>Teaching materials</w:t>
        </w:r>
        <w:r w:rsidR="0007122F">
          <w:rPr>
            <w:noProof/>
            <w:webHidden/>
          </w:rPr>
          <w:tab/>
        </w:r>
        <w:r w:rsidR="0007122F">
          <w:rPr>
            <w:noProof/>
            <w:webHidden/>
          </w:rPr>
          <w:fldChar w:fldCharType="begin"/>
        </w:r>
        <w:r w:rsidR="0007122F">
          <w:rPr>
            <w:noProof/>
            <w:webHidden/>
          </w:rPr>
          <w:instrText xml:space="preserve"> PAGEREF _Toc107322671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72" w:history="1">
        <w:r w:rsidR="0007122F" w:rsidRPr="00C27895">
          <w:rPr>
            <w:rStyle w:val="Hyperlink"/>
            <w:noProof/>
          </w:rPr>
          <w:t>4.4</w:t>
        </w:r>
        <w:r w:rsidR="0007122F">
          <w:rPr>
            <w:rFonts w:asciiTheme="minorHAnsi" w:eastAsiaTheme="minorEastAsia" w:hAnsiTheme="minorHAnsi" w:cstheme="minorBidi"/>
            <w:noProof/>
            <w:szCs w:val="22"/>
            <w:lang w:val="de-CH" w:eastAsia="de-CH"/>
          </w:rPr>
          <w:tab/>
        </w:r>
        <w:r w:rsidR="0007122F" w:rsidRPr="00C27895">
          <w:rPr>
            <w:rStyle w:val="Hyperlink"/>
            <w:noProof/>
          </w:rPr>
          <w:t>Student progress</w:t>
        </w:r>
        <w:r w:rsidR="0007122F">
          <w:rPr>
            <w:noProof/>
            <w:webHidden/>
          </w:rPr>
          <w:tab/>
        </w:r>
        <w:r w:rsidR="0007122F">
          <w:rPr>
            <w:noProof/>
            <w:webHidden/>
          </w:rPr>
          <w:fldChar w:fldCharType="begin"/>
        </w:r>
        <w:r w:rsidR="0007122F">
          <w:rPr>
            <w:noProof/>
            <w:webHidden/>
          </w:rPr>
          <w:instrText xml:space="preserve"> PAGEREF _Toc107322672 \h </w:instrText>
        </w:r>
        <w:r w:rsidR="0007122F">
          <w:rPr>
            <w:noProof/>
            <w:webHidden/>
          </w:rPr>
        </w:r>
        <w:r w:rsidR="0007122F">
          <w:rPr>
            <w:noProof/>
            <w:webHidden/>
          </w:rPr>
          <w:fldChar w:fldCharType="separate"/>
        </w:r>
        <w:r w:rsidR="0007122F">
          <w:rPr>
            <w:noProof/>
            <w:webHidden/>
          </w:rPr>
          <w:t>23</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73" w:history="1">
        <w:r w:rsidR="0007122F" w:rsidRPr="00C27895">
          <w:rPr>
            <w:rStyle w:val="Hyperlink"/>
            <w:noProof/>
          </w:rPr>
          <w:t>4.5</w:t>
        </w:r>
        <w:r w:rsidR="0007122F">
          <w:rPr>
            <w:rFonts w:asciiTheme="minorHAnsi" w:eastAsiaTheme="minorEastAsia" w:hAnsiTheme="minorHAnsi" w:cstheme="minorBidi"/>
            <w:noProof/>
            <w:szCs w:val="22"/>
            <w:lang w:val="de-CH" w:eastAsia="de-CH"/>
          </w:rPr>
          <w:tab/>
        </w:r>
        <w:r w:rsidR="0007122F" w:rsidRPr="00C27895">
          <w:rPr>
            <w:rStyle w:val="Hyperlink"/>
            <w:noProof/>
          </w:rPr>
          <w:t>Progress testing</w:t>
        </w:r>
        <w:r w:rsidR="0007122F">
          <w:rPr>
            <w:noProof/>
            <w:webHidden/>
          </w:rPr>
          <w:tab/>
        </w:r>
        <w:r w:rsidR="0007122F">
          <w:rPr>
            <w:noProof/>
            <w:webHidden/>
          </w:rPr>
          <w:fldChar w:fldCharType="begin"/>
        </w:r>
        <w:r w:rsidR="0007122F">
          <w:rPr>
            <w:noProof/>
            <w:webHidden/>
          </w:rPr>
          <w:instrText xml:space="preserve"> PAGEREF _Toc107322673 \h </w:instrText>
        </w:r>
        <w:r w:rsidR="0007122F">
          <w:rPr>
            <w:noProof/>
            <w:webHidden/>
          </w:rPr>
        </w:r>
        <w:r w:rsidR="0007122F">
          <w:rPr>
            <w:noProof/>
            <w:webHidden/>
          </w:rPr>
          <w:fldChar w:fldCharType="separate"/>
        </w:r>
        <w:r w:rsidR="0007122F">
          <w:rPr>
            <w:noProof/>
            <w:webHidden/>
          </w:rPr>
          <w:t>24</w:t>
        </w:r>
        <w:r w:rsidR="0007122F">
          <w:rPr>
            <w:noProof/>
            <w:webHidden/>
          </w:rPr>
          <w:fldChar w:fldCharType="end"/>
        </w:r>
      </w:hyperlink>
    </w:p>
    <w:p w:rsidR="0007122F" w:rsidRDefault="00477FB6">
      <w:pPr>
        <w:pStyle w:val="Verzeichnis2"/>
        <w:rPr>
          <w:rFonts w:asciiTheme="minorHAnsi" w:eastAsiaTheme="minorEastAsia" w:hAnsiTheme="minorHAnsi" w:cstheme="minorBidi"/>
          <w:noProof/>
          <w:szCs w:val="22"/>
          <w:lang w:val="de-CH" w:eastAsia="de-CH"/>
        </w:rPr>
      </w:pPr>
      <w:hyperlink w:anchor="_Toc107322674" w:history="1">
        <w:r w:rsidR="0007122F" w:rsidRPr="00C27895">
          <w:rPr>
            <w:rStyle w:val="Hyperlink"/>
            <w:noProof/>
          </w:rPr>
          <w:t>4.6</w:t>
        </w:r>
        <w:r w:rsidR="0007122F">
          <w:rPr>
            <w:rFonts w:asciiTheme="minorHAnsi" w:eastAsiaTheme="minorEastAsia" w:hAnsiTheme="minorHAnsi" w:cstheme="minorBidi"/>
            <w:noProof/>
            <w:szCs w:val="22"/>
            <w:lang w:val="de-CH" w:eastAsia="de-CH"/>
          </w:rPr>
          <w:tab/>
        </w:r>
        <w:r w:rsidR="0007122F" w:rsidRPr="00C27895">
          <w:rPr>
            <w:rStyle w:val="Hyperlink"/>
            <w:noProof/>
          </w:rPr>
          <w:t>Review procedures</w:t>
        </w:r>
        <w:r w:rsidR="0007122F">
          <w:rPr>
            <w:noProof/>
            <w:webHidden/>
          </w:rPr>
          <w:tab/>
        </w:r>
        <w:r w:rsidR="0007122F">
          <w:rPr>
            <w:noProof/>
            <w:webHidden/>
          </w:rPr>
          <w:fldChar w:fldCharType="begin"/>
        </w:r>
        <w:r w:rsidR="0007122F">
          <w:rPr>
            <w:noProof/>
            <w:webHidden/>
          </w:rPr>
          <w:instrText xml:space="preserve"> PAGEREF _Toc107322674 \h </w:instrText>
        </w:r>
        <w:r w:rsidR="0007122F">
          <w:rPr>
            <w:noProof/>
            <w:webHidden/>
          </w:rPr>
        </w:r>
        <w:r w:rsidR="0007122F">
          <w:rPr>
            <w:noProof/>
            <w:webHidden/>
          </w:rPr>
          <w:fldChar w:fldCharType="separate"/>
        </w:r>
        <w:r w:rsidR="0007122F">
          <w:rPr>
            <w:noProof/>
            <w:webHidden/>
          </w:rPr>
          <w:t>25</w:t>
        </w:r>
        <w:r w:rsidR="0007122F">
          <w:rPr>
            <w:noProof/>
            <w:webHidden/>
          </w:rPr>
          <w:fldChar w:fldCharType="end"/>
        </w:r>
      </w:hyperlink>
    </w:p>
    <w:p w:rsidR="0007122F" w:rsidRDefault="00477FB6">
      <w:pPr>
        <w:pStyle w:val="Verzeichnis3"/>
        <w:tabs>
          <w:tab w:val="left" w:pos="1702"/>
        </w:tabs>
        <w:rPr>
          <w:rFonts w:asciiTheme="minorHAnsi" w:eastAsiaTheme="minorEastAsia" w:hAnsiTheme="minorHAnsi" w:cstheme="minorBidi"/>
          <w:noProof/>
          <w:szCs w:val="22"/>
          <w:lang w:val="de-CH" w:eastAsia="de-CH"/>
        </w:rPr>
      </w:pPr>
      <w:hyperlink w:anchor="_Toc107322675" w:history="1">
        <w:r w:rsidR="0007122F" w:rsidRPr="00C27895">
          <w:rPr>
            <w:rStyle w:val="Hyperlink"/>
            <w:noProof/>
          </w:rPr>
          <w:t>4.6.1</w:t>
        </w:r>
        <w:r w:rsidR="0007122F">
          <w:rPr>
            <w:rFonts w:asciiTheme="minorHAnsi" w:eastAsiaTheme="minorEastAsia" w:hAnsiTheme="minorHAnsi" w:cstheme="minorBidi"/>
            <w:noProof/>
            <w:szCs w:val="22"/>
            <w:lang w:val="de-CH" w:eastAsia="de-CH"/>
          </w:rPr>
          <w:tab/>
        </w:r>
        <w:r w:rsidR="0007122F" w:rsidRPr="00C27895">
          <w:rPr>
            <w:rStyle w:val="Hyperlink"/>
            <w:noProof/>
          </w:rPr>
          <w:t>Remedial training after failed test/examinations</w:t>
        </w:r>
        <w:r w:rsidR="0007122F">
          <w:rPr>
            <w:noProof/>
            <w:webHidden/>
          </w:rPr>
          <w:tab/>
        </w:r>
        <w:r w:rsidR="0007122F">
          <w:rPr>
            <w:noProof/>
            <w:webHidden/>
          </w:rPr>
          <w:fldChar w:fldCharType="begin"/>
        </w:r>
        <w:r w:rsidR="0007122F">
          <w:rPr>
            <w:noProof/>
            <w:webHidden/>
          </w:rPr>
          <w:instrText xml:space="preserve"> PAGEREF _Toc107322675 \h </w:instrText>
        </w:r>
        <w:r w:rsidR="0007122F">
          <w:rPr>
            <w:noProof/>
            <w:webHidden/>
          </w:rPr>
        </w:r>
        <w:r w:rsidR="0007122F">
          <w:rPr>
            <w:noProof/>
            <w:webHidden/>
          </w:rPr>
          <w:fldChar w:fldCharType="separate"/>
        </w:r>
        <w:r w:rsidR="0007122F">
          <w:rPr>
            <w:noProof/>
            <w:webHidden/>
          </w:rPr>
          <w:t>26</w:t>
        </w:r>
        <w:r w:rsidR="0007122F">
          <w:rPr>
            <w:noProof/>
            <w:webHidden/>
          </w:rPr>
          <w:fldChar w:fldCharType="end"/>
        </w:r>
      </w:hyperlink>
    </w:p>
    <w:p w:rsidR="00554554" w:rsidRDefault="009B6601">
      <w:pPr>
        <w:spacing w:after="240"/>
        <w:outlineLvl w:val="0"/>
      </w:pPr>
      <w:r>
        <w:rPr>
          <w:b/>
          <w:sz w:val="24"/>
        </w:rPr>
        <w:fldChar w:fldCharType="end"/>
      </w:r>
    </w:p>
    <w:bookmarkEnd w:id="12"/>
    <w:bookmarkEnd w:id="13"/>
    <w:bookmarkEnd w:id="14"/>
    <w:bookmarkEnd w:id="15"/>
    <w:p w:rsidR="00554554" w:rsidRDefault="00554554">
      <w:pPr>
        <w:sectPr w:rsidR="00554554">
          <w:headerReference w:type="default" r:id="rId23"/>
          <w:footerReference w:type="default" r:id="rId24"/>
          <w:type w:val="continuous"/>
          <w:pgSz w:w="11906" w:h="16838" w:code="9"/>
          <w:pgMar w:top="851" w:right="851" w:bottom="907" w:left="1134" w:header="567" w:footer="234" w:gutter="0"/>
          <w:pgNumType w:start="1"/>
          <w:cols w:space="708"/>
          <w:docGrid w:linePitch="360"/>
        </w:sectPr>
      </w:pPr>
    </w:p>
    <w:p w:rsidR="00554554" w:rsidRDefault="009B6601">
      <w:pPr>
        <w:pStyle w:val="TitelADMINSeiten"/>
      </w:pPr>
      <w:r>
        <w:lastRenderedPageBreak/>
        <w:t>LoA</w:t>
      </w:r>
      <w:r>
        <w:tab/>
        <w:t>List of Abbreviations</w:t>
      </w:r>
    </w:p>
    <w:p w:rsidR="00554554" w:rsidRDefault="009B6601">
      <w:pPr>
        <w:pStyle w:val="RevisionStatus"/>
        <w:rPr>
          <w:lang w:val="en-GB"/>
        </w:rPr>
      </w:pPr>
      <w:bookmarkStart w:id="19" w:name="_Toc107322543"/>
      <w:r>
        <w:rPr>
          <w:lang w:val="en-GB"/>
        </w:rPr>
        <w:t>LoA</w:t>
      </w:r>
      <w:r>
        <w:rPr>
          <w:lang w:val="en-GB"/>
        </w:rPr>
        <w:tab/>
        <w:t>REV0 / TBD</w:t>
      </w:r>
      <w:bookmarkEnd w:id="19"/>
    </w:p>
    <w:p w:rsidR="00554554" w:rsidRDefault="009B6601">
      <w:r>
        <w:t>The following abbreviations are within this appendix:</w:t>
      </w:r>
    </w:p>
    <w:p w:rsidR="00554554" w:rsidRDefault="00554554">
      <w:pPr>
        <w:spacing w:before="120"/>
        <w:jc w:val="left"/>
        <w:rPr>
          <w:b/>
          <w:sz w:val="20"/>
        </w:rPr>
        <w:sectPr w:rsidR="00554554">
          <w:headerReference w:type="default" r:id="rId25"/>
          <w:footerReference w:type="default" r:id="rId26"/>
          <w:pgSz w:w="11906" w:h="16838" w:code="9"/>
          <w:pgMar w:top="851" w:right="851" w:bottom="907" w:left="1134" w:header="567"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554554">
        <w:trPr>
          <w:tblHeader/>
        </w:trPr>
        <w:tc>
          <w:tcPr>
            <w:tcW w:w="1483" w:type="dxa"/>
            <w:shd w:val="clear" w:color="auto" w:fill="auto"/>
            <w:tcMar>
              <w:top w:w="57" w:type="dxa"/>
              <w:bottom w:w="57" w:type="dxa"/>
            </w:tcMar>
          </w:tcPr>
          <w:p w:rsidR="00554554" w:rsidRDefault="009B6601">
            <w:pPr>
              <w:pStyle w:val="TabelleKofpzeileLinksFett"/>
              <w:spacing w:before="40" w:after="40"/>
            </w:pPr>
            <w:r>
              <w:t>Abbreviation</w:t>
            </w:r>
          </w:p>
        </w:tc>
        <w:tc>
          <w:tcPr>
            <w:tcW w:w="3375" w:type="dxa"/>
            <w:shd w:val="clear" w:color="auto" w:fill="auto"/>
            <w:tcMar>
              <w:top w:w="57" w:type="dxa"/>
              <w:bottom w:w="57" w:type="dxa"/>
            </w:tcMar>
          </w:tcPr>
          <w:p w:rsidR="00554554" w:rsidRDefault="009B6601">
            <w:pPr>
              <w:pStyle w:val="TabelleKofpzeileLinksFett"/>
              <w:spacing w:before="40" w:after="40"/>
              <w:jc w:val="left"/>
            </w:pPr>
            <w:r>
              <w:t>Definition</w:t>
            </w:r>
          </w:p>
        </w:tc>
      </w:tr>
      <w:tr w:rsidR="00554554">
        <w:trPr>
          <w:trHeight w:val="290"/>
        </w:trPr>
        <w:tc>
          <w:tcPr>
            <w:tcW w:w="1483" w:type="dxa"/>
            <w:tcMar>
              <w:top w:w="57" w:type="dxa"/>
              <w:bottom w:w="57" w:type="dxa"/>
            </w:tcMar>
          </w:tcPr>
          <w:p w:rsidR="00554554" w:rsidRDefault="009B6601">
            <w:pPr>
              <w:pStyle w:val="StandardTabelle"/>
            </w:pPr>
            <w:r>
              <w:t>AIP</w:t>
            </w:r>
          </w:p>
        </w:tc>
        <w:tc>
          <w:tcPr>
            <w:tcW w:w="3375" w:type="dxa"/>
            <w:tcMar>
              <w:top w:w="57" w:type="dxa"/>
              <w:bottom w:w="57" w:type="dxa"/>
            </w:tcMar>
          </w:tcPr>
          <w:p w:rsidR="00554554" w:rsidRDefault="009B6601">
            <w:pPr>
              <w:pStyle w:val="StandardTabelle"/>
            </w:pPr>
            <w:r>
              <w:t>Aeronautical Information Publication</w:t>
            </w:r>
          </w:p>
        </w:tc>
      </w:tr>
      <w:tr w:rsidR="00554554">
        <w:trPr>
          <w:trHeight w:val="290"/>
        </w:trPr>
        <w:tc>
          <w:tcPr>
            <w:tcW w:w="1483" w:type="dxa"/>
            <w:tcMar>
              <w:top w:w="57" w:type="dxa"/>
              <w:bottom w:w="57" w:type="dxa"/>
            </w:tcMar>
          </w:tcPr>
          <w:p w:rsidR="00554554" w:rsidRDefault="009B6601">
            <w:pPr>
              <w:pStyle w:val="StandardTabelle"/>
            </w:pPr>
            <w:r>
              <w:t>APP</w:t>
            </w:r>
          </w:p>
        </w:tc>
        <w:tc>
          <w:tcPr>
            <w:tcW w:w="3375" w:type="dxa"/>
            <w:tcMar>
              <w:top w:w="57" w:type="dxa"/>
              <w:bottom w:w="57" w:type="dxa"/>
            </w:tcMar>
          </w:tcPr>
          <w:p w:rsidR="00554554" w:rsidRDefault="009B6601">
            <w:pPr>
              <w:pStyle w:val="StandardTabelle"/>
            </w:pPr>
            <w:r>
              <w:t>Appendix</w:t>
            </w:r>
          </w:p>
        </w:tc>
      </w:tr>
      <w:tr w:rsidR="00554554">
        <w:trPr>
          <w:trHeight w:val="290"/>
        </w:trPr>
        <w:tc>
          <w:tcPr>
            <w:tcW w:w="1483" w:type="dxa"/>
            <w:tcMar>
              <w:top w:w="57" w:type="dxa"/>
              <w:bottom w:w="57" w:type="dxa"/>
            </w:tcMar>
          </w:tcPr>
          <w:p w:rsidR="00554554" w:rsidRDefault="009B6601">
            <w:pPr>
              <w:pStyle w:val="StandardTabelle"/>
            </w:pPr>
            <w:r>
              <w:t>ATO</w:t>
            </w:r>
          </w:p>
        </w:tc>
        <w:tc>
          <w:tcPr>
            <w:tcW w:w="3375" w:type="dxa"/>
            <w:tcMar>
              <w:top w:w="57" w:type="dxa"/>
              <w:bottom w:w="57" w:type="dxa"/>
            </w:tcMar>
          </w:tcPr>
          <w:p w:rsidR="00554554" w:rsidRDefault="009B6601">
            <w:pPr>
              <w:pStyle w:val="StandardTabelle"/>
            </w:pPr>
            <w:r>
              <w:t>Approved Training Organisation</w:t>
            </w:r>
          </w:p>
        </w:tc>
      </w:tr>
      <w:tr w:rsidR="00554554">
        <w:trPr>
          <w:trHeight w:val="290"/>
        </w:trPr>
        <w:tc>
          <w:tcPr>
            <w:tcW w:w="1483" w:type="dxa"/>
            <w:tcMar>
              <w:top w:w="57" w:type="dxa"/>
              <w:bottom w:w="57" w:type="dxa"/>
            </w:tcMar>
            <w:vAlign w:val="center"/>
          </w:tcPr>
          <w:p w:rsidR="00554554" w:rsidRDefault="009B6601">
            <w:pPr>
              <w:pStyle w:val="StandardTabelle"/>
            </w:pPr>
            <w:r>
              <w:t>ATT</w:t>
            </w:r>
          </w:p>
        </w:tc>
        <w:tc>
          <w:tcPr>
            <w:tcW w:w="3375" w:type="dxa"/>
            <w:tcMar>
              <w:top w:w="57" w:type="dxa"/>
              <w:bottom w:w="57" w:type="dxa"/>
            </w:tcMar>
            <w:vAlign w:val="center"/>
          </w:tcPr>
          <w:p w:rsidR="00554554" w:rsidRDefault="009B6601">
            <w:pPr>
              <w:pStyle w:val="StandardTabelle"/>
            </w:pPr>
            <w:r>
              <w:t>Attachment</w:t>
            </w:r>
          </w:p>
        </w:tc>
      </w:tr>
      <w:tr w:rsidR="00554554">
        <w:trPr>
          <w:trHeight w:val="290"/>
        </w:trPr>
        <w:tc>
          <w:tcPr>
            <w:tcW w:w="1483" w:type="dxa"/>
            <w:tcMar>
              <w:top w:w="57" w:type="dxa"/>
              <w:bottom w:w="57" w:type="dxa"/>
            </w:tcMar>
          </w:tcPr>
          <w:p w:rsidR="00554554" w:rsidRDefault="009B6601">
            <w:pPr>
              <w:pStyle w:val="StandardTabelle"/>
            </w:pPr>
            <w:r>
              <w:t>BPL</w:t>
            </w:r>
          </w:p>
        </w:tc>
        <w:tc>
          <w:tcPr>
            <w:tcW w:w="3375" w:type="dxa"/>
            <w:tcMar>
              <w:top w:w="57" w:type="dxa"/>
              <w:bottom w:w="57" w:type="dxa"/>
            </w:tcMar>
          </w:tcPr>
          <w:p w:rsidR="00554554" w:rsidRDefault="009B6601">
            <w:pPr>
              <w:pStyle w:val="StandardTabelle"/>
            </w:pPr>
            <w:r>
              <w:t>Balloon Pilot Licence</w:t>
            </w:r>
          </w:p>
        </w:tc>
      </w:tr>
      <w:tr w:rsidR="00554554">
        <w:trPr>
          <w:trHeight w:val="290"/>
        </w:trPr>
        <w:tc>
          <w:tcPr>
            <w:tcW w:w="1483" w:type="dxa"/>
            <w:tcMar>
              <w:top w:w="57" w:type="dxa"/>
              <w:bottom w:w="57" w:type="dxa"/>
            </w:tcMar>
          </w:tcPr>
          <w:p w:rsidR="00554554" w:rsidRDefault="009B6601">
            <w:pPr>
              <w:pStyle w:val="StandardTabelle"/>
            </w:pPr>
            <w:r>
              <w:t>CB</w:t>
            </w:r>
          </w:p>
        </w:tc>
        <w:tc>
          <w:tcPr>
            <w:tcW w:w="3375" w:type="dxa"/>
            <w:tcMar>
              <w:top w:w="57" w:type="dxa"/>
              <w:bottom w:w="57" w:type="dxa"/>
            </w:tcMar>
          </w:tcPr>
          <w:p w:rsidR="00554554" w:rsidRDefault="009B6601">
            <w:pPr>
              <w:pStyle w:val="StandardTabelle"/>
            </w:pPr>
            <w:r>
              <w:t>Competency Based</w:t>
            </w:r>
          </w:p>
        </w:tc>
      </w:tr>
      <w:tr w:rsidR="00554554">
        <w:trPr>
          <w:trHeight w:val="290"/>
        </w:trPr>
        <w:tc>
          <w:tcPr>
            <w:tcW w:w="1483" w:type="dxa"/>
            <w:tcMar>
              <w:top w:w="57" w:type="dxa"/>
              <w:bottom w:w="57" w:type="dxa"/>
            </w:tcMar>
          </w:tcPr>
          <w:p w:rsidR="00554554" w:rsidRDefault="009B6601">
            <w:pPr>
              <w:pStyle w:val="StandardTabelle"/>
            </w:pPr>
            <w:r>
              <w:t>CBT</w:t>
            </w:r>
          </w:p>
        </w:tc>
        <w:tc>
          <w:tcPr>
            <w:tcW w:w="3375" w:type="dxa"/>
            <w:tcMar>
              <w:top w:w="57" w:type="dxa"/>
              <w:bottom w:w="57" w:type="dxa"/>
            </w:tcMar>
          </w:tcPr>
          <w:p w:rsidR="00554554" w:rsidRDefault="009B6601">
            <w:pPr>
              <w:pStyle w:val="StandardTabelle"/>
            </w:pPr>
            <w:r>
              <w:t>Computer Based Training</w:t>
            </w:r>
          </w:p>
        </w:tc>
      </w:tr>
      <w:tr w:rsidR="00554554">
        <w:trPr>
          <w:trHeight w:val="290"/>
        </w:trPr>
        <w:tc>
          <w:tcPr>
            <w:tcW w:w="1483" w:type="dxa"/>
            <w:tcMar>
              <w:top w:w="57" w:type="dxa"/>
              <w:bottom w:w="57" w:type="dxa"/>
            </w:tcMar>
          </w:tcPr>
          <w:p w:rsidR="00554554" w:rsidRDefault="009B6601">
            <w:pPr>
              <w:pStyle w:val="StandardTabelle"/>
            </w:pPr>
            <w:r>
              <w:t>CH</w:t>
            </w:r>
          </w:p>
        </w:tc>
        <w:tc>
          <w:tcPr>
            <w:tcW w:w="3375" w:type="dxa"/>
            <w:tcMar>
              <w:top w:w="57" w:type="dxa"/>
              <w:bottom w:w="57" w:type="dxa"/>
            </w:tcMar>
          </w:tcPr>
          <w:p w:rsidR="00554554" w:rsidRDefault="009B6601">
            <w:pPr>
              <w:pStyle w:val="StandardTabelle"/>
            </w:pPr>
            <w:r>
              <w:rPr>
                <w:bCs/>
              </w:rPr>
              <w:t>Confoederatio Helvetica (Switzerland)</w:t>
            </w:r>
          </w:p>
        </w:tc>
      </w:tr>
      <w:tr w:rsidR="00554554">
        <w:trPr>
          <w:trHeight w:val="290"/>
        </w:trPr>
        <w:tc>
          <w:tcPr>
            <w:tcW w:w="1483" w:type="dxa"/>
            <w:tcMar>
              <w:top w:w="57" w:type="dxa"/>
              <w:bottom w:w="57" w:type="dxa"/>
            </w:tcMar>
          </w:tcPr>
          <w:p w:rsidR="00554554" w:rsidRDefault="009B6601">
            <w:pPr>
              <w:pStyle w:val="StandardTabelle"/>
            </w:pPr>
            <w:r>
              <w:t>CL</w:t>
            </w:r>
          </w:p>
        </w:tc>
        <w:tc>
          <w:tcPr>
            <w:tcW w:w="3375" w:type="dxa"/>
            <w:tcMar>
              <w:top w:w="57" w:type="dxa"/>
              <w:bottom w:w="57" w:type="dxa"/>
            </w:tcMar>
          </w:tcPr>
          <w:p w:rsidR="00554554" w:rsidRDefault="009B6601">
            <w:pPr>
              <w:pStyle w:val="StandardTabelle"/>
            </w:pPr>
            <w:r>
              <w:t>Certification Leaflet</w:t>
            </w:r>
          </w:p>
        </w:tc>
      </w:tr>
      <w:tr w:rsidR="00554554">
        <w:trPr>
          <w:trHeight w:val="290"/>
        </w:trPr>
        <w:tc>
          <w:tcPr>
            <w:tcW w:w="1483" w:type="dxa"/>
            <w:tcMar>
              <w:top w:w="57" w:type="dxa"/>
              <w:bottom w:w="57" w:type="dxa"/>
            </w:tcMar>
          </w:tcPr>
          <w:p w:rsidR="00554554" w:rsidRDefault="009B6601">
            <w:pPr>
              <w:pStyle w:val="StandardTabelle"/>
            </w:pPr>
            <w:r>
              <w:t>dd.mm.yyyy</w:t>
            </w:r>
          </w:p>
        </w:tc>
        <w:tc>
          <w:tcPr>
            <w:tcW w:w="3375" w:type="dxa"/>
            <w:tcMar>
              <w:top w:w="57" w:type="dxa"/>
              <w:bottom w:w="57" w:type="dxa"/>
            </w:tcMar>
          </w:tcPr>
          <w:p w:rsidR="00554554" w:rsidRDefault="009B6601">
            <w:pPr>
              <w:pStyle w:val="StandardTabelle"/>
            </w:pPr>
            <w:r>
              <w:rPr>
                <w:iCs/>
              </w:rPr>
              <w:t>Date format - Day-Month-Year</w:t>
            </w:r>
          </w:p>
        </w:tc>
      </w:tr>
      <w:tr w:rsidR="00554554">
        <w:trPr>
          <w:trHeight w:val="290"/>
        </w:trPr>
        <w:tc>
          <w:tcPr>
            <w:tcW w:w="1483" w:type="dxa"/>
            <w:tcMar>
              <w:top w:w="57" w:type="dxa"/>
              <w:bottom w:w="57" w:type="dxa"/>
            </w:tcMar>
          </w:tcPr>
          <w:p w:rsidR="00554554" w:rsidRDefault="009B6601">
            <w:pPr>
              <w:pStyle w:val="StandardTabelle"/>
            </w:pPr>
            <w:r>
              <w:t>DDL</w:t>
            </w:r>
          </w:p>
        </w:tc>
        <w:tc>
          <w:tcPr>
            <w:tcW w:w="3375" w:type="dxa"/>
            <w:tcMar>
              <w:top w:w="57" w:type="dxa"/>
              <w:bottom w:w="57" w:type="dxa"/>
            </w:tcMar>
          </w:tcPr>
          <w:p w:rsidR="00554554" w:rsidRDefault="009B6601">
            <w:pPr>
              <w:pStyle w:val="StandardTabelle"/>
            </w:pPr>
            <w:r>
              <w:t>Deferred Defect List</w:t>
            </w:r>
          </w:p>
        </w:tc>
      </w:tr>
      <w:tr w:rsidR="00554554">
        <w:trPr>
          <w:trHeight w:val="290"/>
        </w:trPr>
        <w:tc>
          <w:tcPr>
            <w:tcW w:w="1483" w:type="dxa"/>
            <w:tcMar>
              <w:top w:w="57" w:type="dxa"/>
              <w:bottom w:w="57" w:type="dxa"/>
            </w:tcMar>
          </w:tcPr>
          <w:p w:rsidR="00554554" w:rsidRDefault="009B6601">
            <w:pPr>
              <w:pStyle w:val="StandardTabelle"/>
            </w:pPr>
            <w:r>
              <w:t>EASA</w:t>
            </w:r>
          </w:p>
        </w:tc>
        <w:tc>
          <w:tcPr>
            <w:tcW w:w="3375" w:type="dxa"/>
            <w:tcMar>
              <w:top w:w="57" w:type="dxa"/>
              <w:bottom w:w="57" w:type="dxa"/>
            </w:tcMar>
          </w:tcPr>
          <w:p w:rsidR="00554554" w:rsidRDefault="009B6601">
            <w:pPr>
              <w:pStyle w:val="StandardTabelle"/>
            </w:pPr>
            <w:r>
              <w:t>European Aviation Safety Agency</w:t>
            </w:r>
          </w:p>
        </w:tc>
      </w:tr>
      <w:tr w:rsidR="00554554">
        <w:trPr>
          <w:trHeight w:val="290"/>
        </w:trPr>
        <w:tc>
          <w:tcPr>
            <w:tcW w:w="1483" w:type="dxa"/>
            <w:tcMar>
              <w:top w:w="57" w:type="dxa"/>
              <w:bottom w:w="57" w:type="dxa"/>
            </w:tcMar>
          </w:tcPr>
          <w:p w:rsidR="00554554" w:rsidRDefault="009B6601">
            <w:pPr>
              <w:pStyle w:val="StandardTabelle"/>
            </w:pPr>
            <w:r>
              <w:t>EIR</w:t>
            </w:r>
          </w:p>
        </w:tc>
        <w:tc>
          <w:tcPr>
            <w:tcW w:w="3375" w:type="dxa"/>
            <w:tcMar>
              <w:top w:w="57" w:type="dxa"/>
              <w:bottom w:w="57" w:type="dxa"/>
            </w:tcMar>
          </w:tcPr>
          <w:p w:rsidR="00554554" w:rsidRDefault="009B6601">
            <w:pPr>
              <w:pStyle w:val="StandardTabelle"/>
            </w:pPr>
            <w:r>
              <w:t>En-route Instrument Rating</w:t>
            </w:r>
          </w:p>
        </w:tc>
      </w:tr>
      <w:tr w:rsidR="00554554">
        <w:trPr>
          <w:trHeight w:val="290"/>
        </w:trPr>
        <w:tc>
          <w:tcPr>
            <w:tcW w:w="1483" w:type="dxa"/>
            <w:tcMar>
              <w:top w:w="57" w:type="dxa"/>
              <w:bottom w:w="57" w:type="dxa"/>
            </w:tcMar>
          </w:tcPr>
          <w:p w:rsidR="00554554" w:rsidRDefault="009B6601">
            <w:pPr>
              <w:pStyle w:val="StandardTabelle"/>
            </w:pPr>
            <w:r>
              <w:t>FCL</w:t>
            </w:r>
          </w:p>
        </w:tc>
        <w:tc>
          <w:tcPr>
            <w:tcW w:w="3375" w:type="dxa"/>
            <w:tcMar>
              <w:top w:w="57" w:type="dxa"/>
              <w:bottom w:w="57" w:type="dxa"/>
            </w:tcMar>
          </w:tcPr>
          <w:p w:rsidR="00554554" w:rsidRDefault="009B6601">
            <w:pPr>
              <w:pStyle w:val="StandardTabelle"/>
            </w:pPr>
            <w:r>
              <w:t>Flight Crew Licence</w:t>
            </w:r>
          </w:p>
        </w:tc>
      </w:tr>
      <w:tr w:rsidR="00554554">
        <w:trPr>
          <w:trHeight w:val="290"/>
        </w:trPr>
        <w:tc>
          <w:tcPr>
            <w:tcW w:w="1483" w:type="dxa"/>
            <w:tcMar>
              <w:top w:w="57" w:type="dxa"/>
              <w:bottom w:w="57" w:type="dxa"/>
            </w:tcMar>
          </w:tcPr>
          <w:p w:rsidR="00554554" w:rsidRDefault="009B6601">
            <w:pPr>
              <w:pStyle w:val="StandardTabelle"/>
            </w:pPr>
            <w:r>
              <w:t>FOCA</w:t>
            </w:r>
          </w:p>
        </w:tc>
        <w:tc>
          <w:tcPr>
            <w:tcW w:w="3375" w:type="dxa"/>
            <w:tcMar>
              <w:top w:w="57" w:type="dxa"/>
              <w:bottom w:w="57" w:type="dxa"/>
            </w:tcMar>
          </w:tcPr>
          <w:p w:rsidR="00554554" w:rsidRDefault="009B6601">
            <w:pPr>
              <w:pStyle w:val="StandardTabelle"/>
            </w:pPr>
            <w:r>
              <w:t>Federal Office of Civil Aviation</w:t>
            </w:r>
          </w:p>
        </w:tc>
      </w:tr>
      <w:tr w:rsidR="00554554">
        <w:trPr>
          <w:trHeight w:val="290"/>
        </w:trPr>
        <w:tc>
          <w:tcPr>
            <w:tcW w:w="1483" w:type="dxa"/>
            <w:tcMar>
              <w:top w:w="57" w:type="dxa"/>
              <w:bottom w:w="57" w:type="dxa"/>
            </w:tcMar>
          </w:tcPr>
          <w:p w:rsidR="00554554" w:rsidRDefault="009B6601">
            <w:pPr>
              <w:pStyle w:val="StandardTabelle"/>
            </w:pPr>
            <w:r>
              <w:t>FSTD</w:t>
            </w:r>
          </w:p>
        </w:tc>
        <w:tc>
          <w:tcPr>
            <w:tcW w:w="3375" w:type="dxa"/>
            <w:tcMar>
              <w:top w:w="57" w:type="dxa"/>
              <w:bottom w:w="57" w:type="dxa"/>
            </w:tcMar>
          </w:tcPr>
          <w:p w:rsidR="00554554" w:rsidRDefault="009B6601">
            <w:pPr>
              <w:pStyle w:val="StandardTabelle"/>
            </w:pPr>
            <w:r>
              <w:t>Flight Simulation Training Device</w:t>
            </w:r>
          </w:p>
        </w:tc>
      </w:tr>
      <w:tr w:rsidR="00554554">
        <w:trPr>
          <w:trHeight w:val="290"/>
        </w:trPr>
        <w:tc>
          <w:tcPr>
            <w:tcW w:w="1483" w:type="dxa"/>
            <w:tcMar>
              <w:top w:w="57" w:type="dxa"/>
              <w:bottom w:w="57" w:type="dxa"/>
            </w:tcMar>
          </w:tcPr>
          <w:p w:rsidR="00554554" w:rsidRDefault="009B6601">
            <w:pPr>
              <w:pStyle w:val="StandardTabelle"/>
            </w:pPr>
            <w:r>
              <w:t>HT</w:t>
            </w:r>
          </w:p>
        </w:tc>
        <w:tc>
          <w:tcPr>
            <w:tcW w:w="3375" w:type="dxa"/>
            <w:tcMar>
              <w:top w:w="57" w:type="dxa"/>
              <w:bottom w:w="57" w:type="dxa"/>
            </w:tcMar>
          </w:tcPr>
          <w:p w:rsidR="00554554" w:rsidRDefault="009B6601">
            <w:pPr>
              <w:pStyle w:val="StandardTabelle"/>
            </w:pPr>
            <w:r>
              <w:t>Head of Training</w:t>
            </w:r>
          </w:p>
        </w:tc>
      </w:tr>
      <w:tr w:rsidR="00554554">
        <w:trPr>
          <w:trHeight w:val="290"/>
        </w:trPr>
        <w:tc>
          <w:tcPr>
            <w:tcW w:w="1483" w:type="dxa"/>
            <w:tcMar>
              <w:top w:w="57" w:type="dxa"/>
              <w:bottom w:w="57" w:type="dxa"/>
            </w:tcMar>
          </w:tcPr>
          <w:p w:rsidR="00554554" w:rsidRDefault="009B6601">
            <w:pPr>
              <w:pStyle w:val="StandardTabelle"/>
            </w:pPr>
            <w:r>
              <w:t>IR</w:t>
            </w:r>
          </w:p>
        </w:tc>
        <w:tc>
          <w:tcPr>
            <w:tcW w:w="3375" w:type="dxa"/>
            <w:tcMar>
              <w:top w:w="57" w:type="dxa"/>
              <w:bottom w:w="57" w:type="dxa"/>
            </w:tcMar>
          </w:tcPr>
          <w:p w:rsidR="00554554" w:rsidRDefault="009B6601">
            <w:pPr>
              <w:pStyle w:val="StandardTabelle"/>
            </w:pPr>
            <w:r>
              <w:t xml:space="preserve">Instrument Rating </w:t>
            </w:r>
          </w:p>
        </w:tc>
      </w:tr>
      <w:tr w:rsidR="00554554">
        <w:trPr>
          <w:trHeight w:val="290"/>
        </w:trPr>
        <w:tc>
          <w:tcPr>
            <w:tcW w:w="1483" w:type="dxa"/>
            <w:tcMar>
              <w:top w:w="57" w:type="dxa"/>
              <w:bottom w:w="57" w:type="dxa"/>
            </w:tcMar>
          </w:tcPr>
          <w:p w:rsidR="00554554" w:rsidRDefault="009B6601">
            <w:pPr>
              <w:pStyle w:val="StandardTabelle"/>
            </w:pPr>
            <w:r>
              <w:t>LAPL</w:t>
            </w:r>
          </w:p>
        </w:tc>
        <w:tc>
          <w:tcPr>
            <w:tcW w:w="3375" w:type="dxa"/>
            <w:tcMar>
              <w:top w:w="57" w:type="dxa"/>
              <w:bottom w:w="57" w:type="dxa"/>
            </w:tcMar>
          </w:tcPr>
          <w:p w:rsidR="00554554" w:rsidRDefault="009B6601">
            <w:pPr>
              <w:pStyle w:val="StandardTabelle"/>
            </w:pPr>
            <w:r>
              <w:t>Light Aircraft Pilot Licence</w:t>
            </w:r>
          </w:p>
        </w:tc>
      </w:tr>
      <w:tr w:rsidR="00554554">
        <w:trPr>
          <w:trHeight w:val="290"/>
        </w:trPr>
        <w:tc>
          <w:tcPr>
            <w:tcW w:w="1483" w:type="dxa"/>
            <w:tcMar>
              <w:top w:w="57" w:type="dxa"/>
              <w:bottom w:w="57" w:type="dxa"/>
            </w:tcMar>
            <w:vAlign w:val="center"/>
          </w:tcPr>
          <w:p w:rsidR="00554554" w:rsidRDefault="009B6601">
            <w:pPr>
              <w:pStyle w:val="StandardTabelle"/>
            </w:pPr>
            <w:r>
              <w:t>LoA</w:t>
            </w:r>
          </w:p>
        </w:tc>
        <w:tc>
          <w:tcPr>
            <w:tcW w:w="3375" w:type="dxa"/>
            <w:tcMar>
              <w:top w:w="57" w:type="dxa"/>
              <w:bottom w:w="57" w:type="dxa"/>
            </w:tcMar>
            <w:vAlign w:val="center"/>
          </w:tcPr>
          <w:p w:rsidR="00554554" w:rsidRDefault="009B6601">
            <w:pPr>
              <w:pStyle w:val="StandardTabelle"/>
            </w:pPr>
            <w:r>
              <w:t>Log of Abbreviations</w:t>
            </w:r>
          </w:p>
        </w:tc>
      </w:tr>
      <w:tr w:rsidR="00554554">
        <w:trPr>
          <w:trHeight w:val="290"/>
        </w:trPr>
        <w:tc>
          <w:tcPr>
            <w:tcW w:w="1483" w:type="dxa"/>
            <w:tcMar>
              <w:top w:w="57" w:type="dxa"/>
              <w:bottom w:w="57" w:type="dxa"/>
            </w:tcMar>
            <w:vAlign w:val="center"/>
          </w:tcPr>
          <w:p w:rsidR="00554554" w:rsidRDefault="009B6601">
            <w:pPr>
              <w:pStyle w:val="StandardTabelle"/>
            </w:pPr>
            <w:r>
              <w:t>LoAPP</w:t>
            </w:r>
          </w:p>
        </w:tc>
        <w:tc>
          <w:tcPr>
            <w:tcW w:w="3375" w:type="dxa"/>
            <w:tcMar>
              <w:top w:w="57" w:type="dxa"/>
              <w:bottom w:w="57" w:type="dxa"/>
            </w:tcMar>
            <w:vAlign w:val="center"/>
          </w:tcPr>
          <w:p w:rsidR="00554554" w:rsidRDefault="009B6601">
            <w:pPr>
              <w:pStyle w:val="StandardTabelle"/>
            </w:pPr>
            <w:r>
              <w:t>List of Appendices</w:t>
            </w:r>
          </w:p>
        </w:tc>
      </w:tr>
      <w:tr w:rsidR="00554554">
        <w:trPr>
          <w:trHeight w:val="290"/>
        </w:trPr>
        <w:tc>
          <w:tcPr>
            <w:tcW w:w="1483" w:type="dxa"/>
            <w:tcMar>
              <w:top w:w="57" w:type="dxa"/>
              <w:bottom w:w="57" w:type="dxa"/>
            </w:tcMar>
            <w:vAlign w:val="center"/>
          </w:tcPr>
          <w:p w:rsidR="00554554" w:rsidRDefault="009B6601">
            <w:pPr>
              <w:pStyle w:val="StandardTabelle"/>
            </w:pPr>
            <w:r>
              <w:t>LoC</w:t>
            </w:r>
          </w:p>
        </w:tc>
        <w:tc>
          <w:tcPr>
            <w:tcW w:w="3375" w:type="dxa"/>
            <w:tcMar>
              <w:top w:w="57" w:type="dxa"/>
              <w:bottom w:w="57" w:type="dxa"/>
            </w:tcMar>
            <w:vAlign w:val="center"/>
          </w:tcPr>
          <w:p w:rsidR="00554554" w:rsidRDefault="009B6601">
            <w:pPr>
              <w:pStyle w:val="StandardTabelle"/>
            </w:pPr>
            <w:r>
              <w:t>List of Effective Chapters</w:t>
            </w:r>
          </w:p>
        </w:tc>
      </w:tr>
      <w:tr w:rsidR="00554554">
        <w:trPr>
          <w:trHeight w:val="290"/>
        </w:trPr>
        <w:tc>
          <w:tcPr>
            <w:tcW w:w="1483" w:type="dxa"/>
            <w:tcMar>
              <w:top w:w="57" w:type="dxa"/>
              <w:bottom w:w="57" w:type="dxa"/>
            </w:tcMar>
            <w:vAlign w:val="center"/>
          </w:tcPr>
          <w:p w:rsidR="00554554" w:rsidRDefault="009B6601">
            <w:pPr>
              <w:pStyle w:val="StandardTabelle"/>
            </w:pPr>
            <w:r>
              <w:t>LoR</w:t>
            </w:r>
          </w:p>
        </w:tc>
        <w:tc>
          <w:tcPr>
            <w:tcW w:w="3375" w:type="dxa"/>
            <w:tcMar>
              <w:top w:w="57" w:type="dxa"/>
              <w:bottom w:w="57" w:type="dxa"/>
            </w:tcMar>
            <w:vAlign w:val="center"/>
          </w:tcPr>
          <w:p w:rsidR="00554554" w:rsidRDefault="009B6601">
            <w:pPr>
              <w:pStyle w:val="StandardTabelle"/>
            </w:pPr>
            <w:r>
              <w:t>Log of Revisions</w:t>
            </w:r>
          </w:p>
        </w:tc>
      </w:tr>
      <w:tr w:rsidR="00554554">
        <w:trPr>
          <w:trHeight w:val="290"/>
        </w:trPr>
        <w:tc>
          <w:tcPr>
            <w:tcW w:w="1483" w:type="dxa"/>
            <w:tcMar>
              <w:top w:w="57" w:type="dxa"/>
              <w:bottom w:w="57" w:type="dxa"/>
            </w:tcMar>
          </w:tcPr>
          <w:p w:rsidR="00554554" w:rsidRDefault="009B6601">
            <w:pPr>
              <w:pStyle w:val="StandardTabelle"/>
            </w:pPr>
            <w:r>
              <w:t>MEL</w:t>
            </w:r>
          </w:p>
        </w:tc>
        <w:tc>
          <w:tcPr>
            <w:tcW w:w="3375" w:type="dxa"/>
            <w:tcMar>
              <w:top w:w="57" w:type="dxa"/>
              <w:bottom w:w="57" w:type="dxa"/>
            </w:tcMar>
          </w:tcPr>
          <w:p w:rsidR="00554554" w:rsidRDefault="009B6601">
            <w:pPr>
              <w:pStyle w:val="StandardTabelle"/>
            </w:pPr>
            <w:r>
              <w:t>Minimum Equipment List</w:t>
            </w:r>
          </w:p>
        </w:tc>
      </w:tr>
      <w:tr w:rsidR="00554554">
        <w:trPr>
          <w:trHeight w:val="290"/>
        </w:trPr>
        <w:tc>
          <w:tcPr>
            <w:tcW w:w="1483" w:type="dxa"/>
            <w:tcMar>
              <w:top w:w="57" w:type="dxa"/>
              <w:bottom w:w="57" w:type="dxa"/>
            </w:tcMar>
          </w:tcPr>
          <w:p w:rsidR="00554554" w:rsidRDefault="009B6601">
            <w:pPr>
              <w:pStyle w:val="StandardTabelle"/>
            </w:pPr>
            <w:r>
              <w:t>OM</w:t>
            </w:r>
          </w:p>
        </w:tc>
        <w:tc>
          <w:tcPr>
            <w:tcW w:w="3375" w:type="dxa"/>
            <w:tcMar>
              <w:top w:w="57" w:type="dxa"/>
              <w:bottom w:w="57" w:type="dxa"/>
            </w:tcMar>
          </w:tcPr>
          <w:p w:rsidR="00554554" w:rsidRDefault="009B6601">
            <w:pPr>
              <w:pStyle w:val="StandardTabelle"/>
            </w:pPr>
            <w:r>
              <w:t>Operations Manual</w:t>
            </w:r>
          </w:p>
        </w:tc>
      </w:tr>
      <w:tr w:rsidR="00554554">
        <w:trPr>
          <w:trHeight w:val="290"/>
        </w:trPr>
        <w:tc>
          <w:tcPr>
            <w:tcW w:w="1483" w:type="dxa"/>
            <w:tcMar>
              <w:top w:w="57" w:type="dxa"/>
              <w:bottom w:w="57" w:type="dxa"/>
            </w:tcMar>
          </w:tcPr>
          <w:p w:rsidR="00554554" w:rsidRDefault="009B6601">
            <w:pPr>
              <w:pStyle w:val="StandardTabelle"/>
            </w:pPr>
            <w:r>
              <w:t>OMM</w:t>
            </w:r>
          </w:p>
        </w:tc>
        <w:tc>
          <w:tcPr>
            <w:tcW w:w="3375" w:type="dxa"/>
            <w:tcMar>
              <w:top w:w="57" w:type="dxa"/>
              <w:bottom w:w="57" w:type="dxa"/>
            </w:tcMar>
          </w:tcPr>
          <w:p w:rsidR="00554554" w:rsidRDefault="009B6601">
            <w:pPr>
              <w:pStyle w:val="StandardTabelle"/>
            </w:pPr>
            <w:r>
              <w:t>Organisation’s Management Manual</w:t>
            </w:r>
          </w:p>
        </w:tc>
      </w:tr>
      <w:tr w:rsidR="00554554">
        <w:trPr>
          <w:trHeight w:val="290"/>
        </w:trPr>
        <w:tc>
          <w:tcPr>
            <w:tcW w:w="1483" w:type="dxa"/>
            <w:tcMar>
              <w:top w:w="57" w:type="dxa"/>
              <w:bottom w:w="57" w:type="dxa"/>
            </w:tcMar>
          </w:tcPr>
          <w:p w:rsidR="00554554" w:rsidRDefault="009B6601">
            <w:pPr>
              <w:pStyle w:val="StandardTabelle"/>
            </w:pPr>
            <w:r>
              <w:t>PPL</w:t>
            </w:r>
          </w:p>
        </w:tc>
        <w:tc>
          <w:tcPr>
            <w:tcW w:w="3375" w:type="dxa"/>
            <w:tcMar>
              <w:top w:w="57" w:type="dxa"/>
              <w:bottom w:w="57" w:type="dxa"/>
            </w:tcMar>
          </w:tcPr>
          <w:p w:rsidR="00554554" w:rsidRDefault="009B6601">
            <w:pPr>
              <w:pStyle w:val="StandardTabelle"/>
            </w:pPr>
            <w:r>
              <w:t>Private Pilot Licence</w:t>
            </w:r>
          </w:p>
        </w:tc>
      </w:tr>
      <w:tr w:rsidR="00554554">
        <w:trPr>
          <w:trHeight w:val="290"/>
        </w:trPr>
        <w:tc>
          <w:tcPr>
            <w:tcW w:w="1483" w:type="dxa"/>
            <w:tcMar>
              <w:top w:w="57" w:type="dxa"/>
              <w:bottom w:w="57" w:type="dxa"/>
            </w:tcMar>
          </w:tcPr>
          <w:p w:rsidR="00554554" w:rsidRDefault="009B6601">
            <w:pPr>
              <w:pStyle w:val="StandardTabelle"/>
            </w:pPr>
            <w:r>
              <w:t>REV</w:t>
            </w:r>
          </w:p>
        </w:tc>
        <w:tc>
          <w:tcPr>
            <w:tcW w:w="3375" w:type="dxa"/>
            <w:tcMar>
              <w:top w:w="57" w:type="dxa"/>
              <w:bottom w:w="57" w:type="dxa"/>
            </w:tcMar>
          </w:tcPr>
          <w:p w:rsidR="00554554" w:rsidRDefault="009B6601">
            <w:pPr>
              <w:pStyle w:val="StandardTabelle"/>
            </w:pPr>
            <w:r>
              <w:t>Revision</w:t>
            </w:r>
          </w:p>
        </w:tc>
      </w:tr>
      <w:tr w:rsidR="00554554">
        <w:trPr>
          <w:trHeight w:val="290"/>
        </w:trPr>
        <w:tc>
          <w:tcPr>
            <w:tcW w:w="1483" w:type="dxa"/>
            <w:tcMar>
              <w:top w:w="57" w:type="dxa"/>
              <w:bottom w:w="57" w:type="dxa"/>
            </w:tcMar>
          </w:tcPr>
          <w:p w:rsidR="00554554" w:rsidRDefault="009B6601">
            <w:pPr>
              <w:pStyle w:val="StandardTabelle"/>
            </w:pPr>
            <w:r>
              <w:t>SPL</w:t>
            </w:r>
          </w:p>
        </w:tc>
        <w:tc>
          <w:tcPr>
            <w:tcW w:w="3375" w:type="dxa"/>
            <w:tcMar>
              <w:top w:w="57" w:type="dxa"/>
              <w:bottom w:w="57" w:type="dxa"/>
            </w:tcMar>
          </w:tcPr>
          <w:p w:rsidR="00554554" w:rsidRDefault="009B6601">
            <w:pPr>
              <w:pStyle w:val="StandardTabelle"/>
            </w:pPr>
            <w:r>
              <w:t>Sailplane Pilot Licence</w:t>
            </w:r>
          </w:p>
        </w:tc>
      </w:tr>
      <w:tr w:rsidR="00554554">
        <w:trPr>
          <w:trHeight w:val="290"/>
        </w:trPr>
        <w:tc>
          <w:tcPr>
            <w:tcW w:w="1483" w:type="dxa"/>
            <w:tcMar>
              <w:top w:w="57" w:type="dxa"/>
              <w:bottom w:w="57" w:type="dxa"/>
            </w:tcMar>
          </w:tcPr>
          <w:p w:rsidR="00554554" w:rsidRDefault="009B6601">
            <w:pPr>
              <w:pStyle w:val="StandardTabelle"/>
            </w:pPr>
            <w:r>
              <w:t>TBD</w:t>
            </w:r>
          </w:p>
        </w:tc>
        <w:tc>
          <w:tcPr>
            <w:tcW w:w="3375" w:type="dxa"/>
            <w:tcMar>
              <w:top w:w="57" w:type="dxa"/>
              <w:bottom w:w="57" w:type="dxa"/>
            </w:tcMar>
          </w:tcPr>
          <w:p w:rsidR="00554554" w:rsidRDefault="009B6601">
            <w:pPr>
              <w:pStyle w:val="StandardTabelle"/>
            </w:pPr>
            <w:r>
              <w:t>To Be Defined</w:t>
            </w:r>
          </w:p>
        </w:tc>
      </w:tr>
      <w:tr w:rsidR="00554554">
        <w:trPr>
          <w:trHeight w:val="290"/>
        </w:trPr>
        <w:tc>
          <w:tcPr>
            <w:tcW w:w="1483" w:type="dxa"/>
            <w:tcMar>
              <w:top w:w="57" w:type="dxa"/>
              <w:bottom w:w="57" w:type="dxa"/>
            </w:tcMar>
          </w:tcPr>
          <w:p w:rsidR="00554554" w:rsidRDefault="009B6601">
            <w:pPr>
              <w:pStyle w:val="StandardTabelle"/>
            </w:pPr>
            <w:r>
              <w:t>TKI</w:t>
            </w:r>
          </w:p>
        </w:tc>
        <w:tc>
          <w:tcPr>
            <w:tcW w:w="3375" w:type="dxa"/>
            <w:tcMar>
              <w:top w:w="57" w:type="dxa"/>
              <w:bottom w:w="57" w:type="dxa"/>
            </w:tcMar>
          </w:tcPr>
          <w:p w:rsidR="00554554" w:rsidRDefault="009B6601">
            <w:pPr>
              <w:pStyle w:val="StandardTabelle"/>
            </w:pPr>
            <w:r>
              <w:t>Theoretical Knowledge Instructor</w:t>
            </w:r>
          </w:p>
        </w:tc>
      </w:tr>
      <w:tr w:rsidR="00554554">
        <w:trPr>
          <w:trHeight w:val="290"/>
        </w:trPr>
        <w:tc>
          <w:tcPr>
            <w:tcW w:w="1483" w:type="dxa"/>
            <w:tcMar>
              <w:top w:w="57" w:type="dxa"/>
              <w:bottom w:w="57" w:type="dxa"/>
            </w:tcMar>
          </w:tcPr>
          <w:p w:rsidR="00554554" w:rsidRDefault="009B6601">
            <w:pPr>
              <w:pStyle w:val="StandardTabelle"/>
            </w:pPr>
            <w:r>
              <w:t>TM</w:t>
            </w:r>
          </w:p>
        </w:tc>
        <w:tc>
          <w:tcPr>
            <w:tcW w:w="3375" w:type="dxa"/>
            <w:tcMar>
              <w:top w:w="57" w:type="dxa"/>
              <w:bottom w:w="57" w:type="dxa"/>
            </w:tcMar>
          </w:tcPr>
          <w:p w:rsidR="00554554" w:rsidRDefault="009B6601">
            <w:pPr>
              <w:pStyle w:val="StandardTabelle"/>
            </w:pPr>
            <w:r>
              <w:t>Training Manual</w:t>
            </w:r>
          </w:p>
        </w:tc>
      </w:tr>
    </w:tbl>
    <w:p w:rsidR="00554554" w:rsidRDefault="00554554">
      <w:pPr>
        <w:sectPr w:rsidR="00554554">
          <w:type w:val="continuous"/>
          <w:pgSz w:w="11906" w:h="16838" w:code="9"/>
          <w:pgMar w:top="851" w:right="851" w:bottom="907" w:left="1134" w:header="567" w:footer="136" w:gutter="0"/>
          <w:pgNumType w:start="1"/>
          <w:cols w:num="2" w:space="708"/>
          <w:docGrid w:linePitch="360"/>
        </w:sectPr>
      </w:pPr>
    </w:p>
    <w:p w:rsidR="00554554" w:rsidRDefault="00554554">
      <w:pPr>
        <w:sectPr w:rsidR="00554554">
          <w:headerReference w:type="default" r:id="rId27"/>
          <w:footerReference w:type="default" r:id="rId28"/>
          <w:type w:val="continuous"/>
          <w:pgSz w:w="11906" w:h="16838" w:code="9"/>
          <w:pgMar w:top="851" w:right="851" w:bottom="907" w:left="1134" w:header="567" w:footer="234" w:gutter="0"/>
          <w:pgNumType w:start="1"/>
          <w:cols w:space="708"/>
          <w:docGrid w:linePitch="360"/>
        </w:sectPr>
      </w:pPr>
    </w:p>
    <w:p w:rsidR="00554554" w:rsidRDefault="009B6601">
      <w:pPr>
        <w:sectPr w:rsidR="00554554">
          <w:headerReference w:type="default" r:id="rId29"/>
          <w:footerReference w:type="default" r:id="rId30"/>
          <w:pgSz w:w="11906" w:h="16838" w:code="9"/>
          <w:pgMar w:top="851" w:right="851" w:bottom="907" w:left="1134" w:header="567" w:footer="234" w:gutter="0"/>
          <w:pgNumType w:start="1"/>
          <w:cols w:space="708"/>
          <w:docGrid w:linePitch="360"/>
        </w:sectPr>
      </w:pPr>
      <w:r>
        <w:rPr>
          <w:noProof/>
          <w:lang w:val="de-CH" w:eastAsia="de-CH"/>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3667125" cy="485775"/>
                <wp:effectExtent l="0" t="0" r="3810" b="1270"/>
                <wp:wrapNone/>
                <wp:docPr id="1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0" type="#_x0000_t202" style="position:absolute;left:0;text-align:left;margin-left:0;margin-top:0;width:288.75pt;height:38.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KWhwIAABk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" stroked="f">
                <v:textbox>
                  <w:txbxContent>
                    <w:p w:rsidR="006243D8" w:rsidRDefault="006243D8">
                      <w:pPr>
                        <w:jc w:val="center"/>
                        <w:rPr>
                          <w:color w:val="A6A6A6" w:themeColor="background1" w:themeShade="A6"/>
                          <w:sz w:val="56"/>
                          <w:lang w:val="de-CH"/>
                        </w:rPr>
                      </w:pPr>
                      <w:r>
                        <w:rPr>
                          <w:color w:val="A6A6A6" w:themeColor="background1" w:themeShade="A6"/>
                          <w:sz w:val="56"/>
                          <w:lang w:val="de-CH"/>
                        </w:rPr>
                        <w:t>LEFT BLANK</w:t>
                      </w:r>
                    </w:p>
                  </w:txbxContent>
                </v:textbox>
                <w10:wrap anchorx="margin" anchory="margin"/>
              </v:shape>
            </w:pict>
          </mc:Fallback>
        </mc:AlternateContent>
      </w:r>
    </w:p>
    <w:p w:rsidR="00554554" w:rsidRDefault="009B6601">
      <w:pPr>
        <w:pStyle w:val="berschrift1"/>
      </w:pPr>
      <w:bookmarkStart w:id="20" w:name="_Toc107322610"/>
      <w:r>
        <w:lastRenderedPageBreak/>
        <w:t>Introduction</w:t>
      </w:r>
      <w:bookmarkEnd w:id="20"/>
    </w:p>
    <w:p w:rsidR="00554554" w:rsidRDefault="009B6601">
      <w:pPr>
        <w:pStyle w:val="RevisionStatus"/>
        <w:rPr>
          <w:lang w:val="en-GB"/>
        </w:rPr>
      </w:pPr>
      <w:bookmarkStart w:id="21" w:name="_Toc107322544"/>
      <w:r>
        <w:rPr>
          <w:lang w:val="en-GB"/>
        </w:rPr>
        <w:t>Part 0</w:t>
      </w:r>
      <w:r>
        <w:rPr>
          <w:lang w:val="en-GB"/>
        </w:rPr>
        <w:tab/>
        <w:t>REV0 / TBD</w:t>
      </w:r>
      <w:bookmarkEnd w:id="21"/>
    </w:p>
    <w:p w:rsidR="00554554" w:rsidRDefault="009B6601">
      <w:pPr>
        <w:pStyle w:val="StandardAbsatzvorText"/>
      </w:pPr>
      <w:r>
        <w:t xml:space="preserve">The Training Manual (TM) is the main instrument by which </w:t>
      </w:r>
      <w:r>
        <w:rPr>
          <w:rStyle w:val="ExampleNormalCarattere"/>
        </w:rPr>
        <w:t>ATO Name</w:t>
      </w:r>
      <w:r>
        <w:t xml:space="preserve"> defines controls, provides and standardises training.</w:t>
      </w:r>
    </w:p>
    <w:p w:rsidR="00554554" w:rsidRDefault="009B6601">
      <w:r>
        <w:t xml:space="preserve">It has been developed with considerations of the applicable Annexes to the Regulation on Air Crew and relevant Acceptable Means of Compliance (AMC) and Guidance Material (GM). Refer to OMM, Chapter </w:t>
      </w:r>
      <w:r>
        <w:rPr>
          <w:color w:val="0070C0"/>
        </w:rPr>
        <w:t>1.6</w:t>
      </w:r>
      <w:r>
        <w:t xml:space="preserve"> «Relevant Standards and Requirements».</w:t>
      </w:r>
    </w:p>
    <w:p w:rsidR="00554554" w:rsidRDefault="009B6601">
      <w:pPr>
        <w:pStyle w:val="StandardAbsatzvorText"/>
      </w:pPr>
      <w:r>
        <w:t>Syllabi defining training courses are maintained in the appendices of the TM. For the applicable syllabi, refer to the Training Manual (TM), LoApp «List of Appendices», sub-chapter «List of effective syllabi».</w:t>
      </w:r>
    </w:p>
    <w:p w:rsidR="00554554" w:rsidRDefault="009B6601">
      <w:pPr>
        <w:pStyle w:val="StandardAbsatzvorText"/>
      </w:pPr>
      <w:r>
        <w:t>The content of the Training Manual (TM), specifically all syllabi, are elements of the training course approval as documented on the attachment to the Approved Training Organisation Certificate.</w:t>
      </w:r>
    </w:p>
    <w:p w:rsidR="00554554" w:rsidRDefault="009B6601">
      <w:pPr>
        <w:pStyle w:val="berschrift1"/>
        <w:spacing w:before="360"/>
      </w:pPr>
      <w:bookmarkStart w:id="22" w:name="_Toc107322611"/>
      <w:r>
        <w:t>The Training Plan</w:t>
      </w:r>
      <w:bookmarkEnd w:id="22"/>
    </w:p>
    <w:p w:rsidR="00554554" w:rsidRDefault="009B6601">
      <w:pPr>
        <w:pStyle w:val="RevisionStatus"/>
        <w:rPr>
          <w:lang w:val="en-GB"/>
        </w:rPr>
      </w:pPr>
      <w:bookmarkStart w:id="23" w:name="_Toc107322545"/>
      <w:r>
        <w:rPr>
          <w:lang w:val="en-GB"/>
        </w:rPr>
        <w:t>Part 1</w:t>
      </w:r>
      <w:r>
        <w:rPr>
          <w:lang w:val="en-GB"/>
        </w:rPr>
        <w:tab/>
        <w:t>REV0 / TBD / APP</w:t>
      </w:r>
      <w:bookmarkEnd w:id="23"/>
    </w:p>
    <w:p w:rsidR="00554554" w:rsidRDefault="009B6601">
      <w:pPr>
        <w:pStyle w:val="berschrift2"/>
      </w:pPr>
      <w:bookmarkStart w:id="24" w:name="_Toc107322612"/>
      <w:r>
        <w:t>The aim of the course</w:t>
      </w:r>
      <w:bookmarkEnd w:id="24"/>
    </w:p>
    <w:p w:rsidR="00554554" w:rsidRDefault="009B6601">
      <w:pPr>
        <w:pStyle w:val="RevisionStatus"/>
        <w:rPr>
          <w:lang w:val="en-GB"/>
        </w:rPr>
      </w:pPr>
      <w:bookmarkStart w:id="25" w:name="_Toc368390888"/>
      <w:bookmarkStart w:id="26" w:name="_Toc368390927"/>
      <w:bookmarkStart w:id="27" w:name="_Toc107322546"/>
      <w:r>
        <w:rPr>
          <w:lang w:val="en-GB"/>
        </w:rPr>
        <w:t>1.1</w:t>
      </w:r>
      <w:r>
        <w:rPr>
          <w:lang w:val="en-GB"/>
        </w:rPr>
        <w:tab/>
        <w:t xml:space="preserve">REV0 / </w:t>
      </w:r>
      <w:bookmarkEnd w:id="25"/>
      <w:bookmarkEnd w:id="26"/>
      <w:r>
        <w:rPr>
          <w:lang w:val="en-GB"/>
        </w:rPr>
        <w:t>TBD</w:t>
      </w:r>
      <w:bookmarkEnd w:id="27"/>
    </w:p>
    <w:p w:rsidR="00554554" w:rsidRDefault="009B6601">
      <w:r>
        <w:t xml:space="preserve">The aim of the course is a statement of what the student is expected to achieve as a result of the training, level of performance and the training constraints. </w:t>
      </w:r>
    </w:p>
    <w:p w:rsidR="00554554" w:rsidRDefault="009B6601">
      <w:pPr>
        <w:rPr>
          <w:lang w:eastAsia="de-CH"/>
        </w:rPr>
      </w:pPr>
      <w:r>
        <w:rPr>
          <w:lang w:eastAsia="de-CH"/>
        </w:rPr>
        <w:t>For statements defining the aim of all applicable training courses, refer to the respective syllabus.</w:t>
      </w:r>
    </w:p>
    <w:p w:rsidR="00554554" w:rsidRDefault="009B6601">
      <w:pPr>
        <w:pStyle w:val="berschrift2"/>
      </w:pPr>
      <w:bookmarkStart w:id="28" w:name="_Toc107322613"/>
      <w:r>
        <w:t>Pre-entry requirements</w:t>
      </w:r>
      <w:bookmarkEnd w:id="28"/>
    </w:p>
    <w:p w:rsidR="00554554" w:rsidRDefault="009B6601">
      <w:pPr>
        <w:pStyle w:val="RevisionStatus"/>
        <w:rPr>
          <w:lang w:val="en-GB"/>
        </w:rPr>
      </w:pPr>
      <w:bookmarkStart w:id="29" w:name="_Toc368390890"/>
      <w:bookmarkStart w:id="30" w:name="_Toc368390929"/>
      <w:bookmarkStart w:id="31" w:name="_Toc107322547"/>
      <w:r>
        <w:rPr>
          <w:lang w:val="en-GB"/>
        </w:rPr>
        <w:t>1.2</w:t>
      </w:r>
      <w:r>
        <w:rPr>
          <w:lang w:val="en-GB"/>
        </w:rPr>
        <w:tab/>
        <w:t xml:space="preserve">REV0 / </w:t>
      </w:r>
      <w:bookmarkEnd w:id="29"/>
      <w:bookmarkEnd w:id="30"/>
      <w:r>
        <w:rPr>
          <w:lang w:val="en-GB"/>
        </w:rPr>
        <w:t>TBD / APP</w:t>
      </w:r>
      <w:bookmarkEnd w:id="31"/>
    </w:p>
    <w:p w:rsidR="00554554" w:rsidRDefault="009B6601">
      <w:r>
        <w:t>Pre-entry requirements are qualifying criteria that must be met before commencing a specific training course.</w:t>
      </w:r>
    </w:p>
    <w:p w:rsidR="00554554" w:rsidRDefault="009B6601">
      <w:r>
        <w:rPr>
          <w:lang w:eastAsia="de-CH"/>
        </w:rPr>
        <w:t>For statements defining, the pre-entry requirements of all applicable training courses refer to the respective syllabus.</w:t>
      </w:r>
      <w:r>
        <w:t xml:space="preserve"> </w:t>
      </w:r>
    </w:p>
    <w:p w:rsidR="00554554" w:rsidRDefault="009B6601">
      <w:pPr>
        <w:pStyle w:val="berschrift2"/>
      </w:pPr>
      <w:bookmarkStart w:id="32" w:name="_Toc107322614"/>
      <w:r>
        <w:t>Credits for previous experience</w:t>
      </w:r>
      <w:bookmarkEnd w:id="32"/>
    </w:p>
    <w:p w:rsidR="00554554" w:rsidRDefault="009B6601">
      <w:pPr>
        <w:pStyle w:val="RevisionStatus"/>
        <w:rPr>
          <w:lang w:val="en-GB"/>
        </w:rPr>
      </w:pPr>
      <w:bookmarkStart w:id="33" w:name="_Toc368390891"/>
      <w:bookmarkStart w:id="34" w:name="_Toc368390930"/>
      <w:bookmarkStart w:id="35" w:name="_Toc107322548"/>
      <w:r>
        <w:rPr>
          <w:lang w:val="en-GB"/>
        </w:rPr>
        <w:t>1.3</w:t>
      </w:r>
      <w:r>
        <w:rPr>
          <w:lang w:val="en-GB"/>
        </w:rPr>
        <w:tab/>
        <w:t xml:space="preserve">REV0 / </w:t>
      </w:r>
      <w:bookmarkEnd w:id="33"/>
      <w:bookmarkEnd w:id="34"/>
      <w:r>
        <w:rPr>
          <w:lang w:val="en-GB"/>
        </w:rPr>
        <w:t>TBD / APP</w:t>
      </w:r>
      <w:bookmarkEnd w:id="35"/>
    </w:p>
    <w:p w:rsidR="00554554" w:rsidRDefault="009B6601">
      <w:r>
        <w:t xml:space="preserve">Experience related to former licences, certificates, ratings and flight time may count as credit towards the concerned training course. </w:t>
      </w:r>
    </w:p>
    <w:p w:rsidR="00554554" w:rsidRDefault="009B6601">
      <w:r>
        <w:rPr>
          <w:lang w:eastAsia="de-CH"/>
        </w:rPr>
        <w:t>For statements defining, the credits for previous experience refer to the respective syllabus.</w:t>
      </w:r>
    </w:p>
    <w:p w:rsidR="00554554" w:rsidRDefault="009B6601">
      <w:pPr>
        <w:pStyle w:val="berschrift2"/>
      </w:pPr>
      <w:bookmarkStart w:id="36" w:name="_Toc107322615"/>
      <w:r>
        <w:t>Training syllabi</w:t>
      </w:r>
      <w:bookmarkEnd w:id="36"/>
    </w:p>
    <w:p w:rsidR="00554554" w:rsidRDefault="009B6601">
      <w:pPr>
        <w:pStyle w:val="RevisionStatus"/>
        <w:rPr>
          <w:lang w:val="en-GB"/>
        </w:rPr>
      </w:pPr>
      <w:bookmarkStart w:id="37" w:name="_Toc107322549"/>
      <w:r>
        <w:rPr>
          <w:lang w:val="en-GB"/>
        </w:rPr>
        <w:t>1.4</w:t>
      </w:r>
      <w:r>
        <w:rPr>
          <w:lang w:val="en-GB"/>
        </w:rPr>
        <w:tab/>
        <w:t>REV0 / TBD / APP</w:t>
      </w:r>
      <w:bookmarkEnd w:id="37"/>
    </w:p>
    <w:p w:rsidR="00554554" w:rsidRDefault="009B6601">
      <w:r>
        <w:t xml:space="preserve">A syllabus outlines, lists and summarises topics to be covered in a training course in compliance with the respective regulation. Individual syllabi defining training courses are subject to prior approval and are part of the certificate of the approved training organisation. </w:t>
      </w:r>
    </w:p>
    <w:p w:rsidR="00554554" w:rsidRDefault="009B6601">
      <w:pPr>
        <w:rPr>
          <w:lang w:eastAsia="de-CH"/>
        </w:rPr>
      </w:pPr>
      <w:r>
        <w:rPr>
          <w:lang w:eastAsia="de-CH"/>
        </w:rPr>
        <w:t>For the syllabi defining the applicable training courses refer to the Training Manual «</w:t>
      </w:r>
      <w:r>
        <w:rPr>
          <w:rStyle w:val="ExampleNormalCarattere"/>
        </w:rPr>
        <w:t>LoApp List of Appendices</w:t>
      </w:r>
      <w:r>
        <w:rPr>
          <w:lang w:eastAsia="de-CH"/>
        </w:rPr>
        <w:t>».</w:t>
      </w:r>
    </w:p>
    <w:p w:rsidR="00554554" w:rsidRDefault="009B6601">
      <w:pPr>
        <w:pStyle w:val="berschrift2"/>
      </w:pPr>
      <w:bookmarkStart w:id="38" w:name="_Toc107322616"/>
      <w:r>
        <w:t>The time scale</w:t>
      </w:r>
      <w:bookmarkEnd w:id="38"/>
    </w:p>
    <w:p w:rsidR="00554554" w:rsidRDefault="009B6601">
      <w:pPr>
        <w:pStyle w:val="RevisionStatus"/>
        <w:rPr>
          <w:lang w:val="en-GB"/>
        </w:rPr>
      </w:pPr>
      <w:bookmarkStart w:id="39" w:name="_Toc107322550"/>
      <w:r>
        <w:rPr>
          <w:lang w:val="en-GB"/>
        </w:rPr>
        <w:t>1.5</w:t>
      </w:r>
      <w:r>
        <w:rPr>
          <w:lang w:val="en-GB"/>
        </w:rPr>
        <w:tab/>
        <w:t>REV0 / TBD / APP</w:t>
      </w:r>
      <w:bookmarkEnd w:id="39"/>
    </w:p>
    <w:p w:rsidR="00554554" w:rsidRDefault="009B6601">
      <w:r>
        <w:t xml:space="preserve">For time scales and schedules </w:t>
      </w:r>
      <w:r>
        <w:rPr>
          <w:lang w:eastAsia="de-CH"/>
        </w:rPr>
        <w:t>of all applicable training courses, refer to the respective syllabus</w:t>
      </w:r>
      <w:r>
        <w:t>.</w:t>
      </w:r>
    </w:p>
    <w:p w:rsidR="00554554" w:rsidRDefault="009B6601">
      <w:pPr>
        <w:spacing w:after="0"/>
        <w:jc w:val="left"/>
        <w:rPr>
          <w:rFonts w:cs="Arial"/>
          <w:b/>
          <w:bCs/>
          <w:iCs/>
          <w:szCs w:val="28"/>
        </w:rPr>
      </w:pPr>
      <w:r>
        <w:br w:type="page"/>
      </w:r>
    </w:p>
    <w:p w:rsidR="00554554" w:rsidRDefault="009B6601">
      <w:pPr>
        <w:pStyle w:val="berschrift2"/>
      </w:pPr>
      <w:bookmarkStart w:id="40" w:name="_Toc107322617"/>
      <w:r>
        <w:lastRenderedPageBreak/>
        <w:t>Training programme</w:t>
      </w:r>
      <w:bookmarkEnd w:id="40"/>
    </w:p>
    <w:p w:rsidR="00554554" w:rsidRDefault="009B6601">
      <w:pPr>
        <w:pStyle w:val="RevisionStatus"/>
        <w:rPr>
          <w:lang w:val="en-GB"/>
        </w:rPr>
      </w:pPr>
      <w:bookmarkStart w:id="41" w:name="_Toc107322551"/>
      <w:r>
        <w:rPr>
          <w:lang w:val="en-GB"/>
        </w:rPr>
        <w:t>1.6</w:t>
      </w:r>
      <w:r>
        <w:rPr>
          <w:lang w:val="en-GB"/>
        </w:rPr>
        <w:tab/>
        <w:t>REV0 / TBD</w:t>
      </w:r>
      <w:bookmarkEnd w:id="41"/>
      <w:r>
        <w:rPr>
          <w:lang w:val="en-GB"/>
        </w:rPr>
        <w:t xml:space="preserve">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976"/>
        <w:gridCol w:w="4977"/>
      </w:tblGrid>
      <w:tr w:rsidR="00554554">
        <w:tc>
          <w:tcPr>
            <w:tcW w:w="4976" w:type="dxa"/>
            <w:tcMar>
              <w:left w:w="0" w:type="dxa"/>
            </w:tcMar>
          </w:tcPr>
          <w:p w:rsidR="00554554" w:rsidRDefault="009B6601">
            <w:pPr>
              <w:pStyle w:val="berschrift3"/>
            </w:pPr>
            <w:bookmarkStart w:id="42" w:name="_Toc107322618"/>
            <w:r>
              <w:t>The general arrangement of daily and weekly programmes</w:t>
            </w:r>
            <w:bookmarkEnd w:id="42"/>
          </w:p>
          <w:p w:rsidR="00554554" w:rsidRDefault="009B6601">
            <w:pPr>
              <w:pStyle w:val="RevisionStatus"/>
              <w:rPr>
                <w:lang w:val="en-GB"/>
              </w:rPr>
            </w:pPr>
            <w:bookmarkStart w:id="43" w:name="_Toc107322552"/>
            <w:r>
              <w:rPr>
                <w:lang w:val="en-GB"/>
              </w:rPr>
              <w:t>1.6.1</w:t>
            </w:r>
            <w:r>
              <w:rPr>
                <w:lang w:val="en-GB"/>
              </w:rPr>
              <w:tab/>
              <w:t>REV0 / TBD</w:t>
            </w:r>
            <w:bookmarkEnd w:id="43"/>
          </w:p>
        </w:tc>
        <w:tc>
          <w:tcPr>
            <w:tcW w:w="4977" w:type="dxa"/>
          </w:tcPr>
          <w:p w:rsidR="00554554" w:rsidRDefault="009B6601">
            <w:pPr>
              <w:pStyle w:val="Bullet1"/>
            </w:pPr>
            <w:r>
              <w:t>For the guidance and method to coordinate and plan the daily and weekly programme, refer to OM A Chapter</w:t>
            </w:r>
            <w:r>
              <w:rPr>
                <w:color w:val="0070C0"/>
              </w:rPr>
              <w:t xml:space="preserve"> 1.6 </w:t>
            </w:r>
            <w:r>
              <w:t>«Preparation of flying programme».</w:t>
            </w:r>
          </w:p>
        </w:tc>
      </w:tr>
      <w:tr w:rsidR="00554554">
        <w:tc>
          <w:tcPr>
            <w:tcW w:w="4976" w:type="dxa"/>
            <w:tcMar>
              <w:left w:w="0" w:type="dxa"/>
            </w:tcMar>
          </w:tcPr>
          <w:p w:rsidR="00554554" w:rsidRDefault="009B6601">
            <w:pPr>
              <w:pStyle w:val="berschrift3"/>
            </w:pPr>
            <w:bookmarkStart w:id="44" w:name="_Toc107322619"/>
            <w:r>
              <w:t>Bad weather constraints</w:t>
            </w:r>
            <w:bookmarkEnd w:id="44"/>
          </w:p>
          <w:p w:rsidR="00554554" w:rsidRDefault="009B6601">
            <w:pPr>
              <w:pStyle w:val="RevisionStatus"/>
              <w:rPr>
                <w:lang w:val="en-GB"/>
              </w:rPr>
            </w:pPr>
            <w:bookmarkStart w:id="45" w:name="_Toc107322553"/>
            <w:r>
              <w:rPr>
                <w:lang w:val="en-GB"/>
              </w:rPr>
              <w:t>1.6.2</w:t>
            </w:r>
            <w:r>
              <w:rPr>
                <w:lang w:val="en-GB"/>
              </w:rPr>
              <w:tab/>
              <w:t>REV0 / TBD</w:t>
            </w:r>
            <w:bookmarkEnd w:id="45"/>
          </w:p>
        </w:tc>
        <w:tc>
          <w:tcPr>
            <w:tcW w:w="4977" w:type="dxa"/>
          </w:tcPr>
          <w:p w:rsidR="00554554" w:rsidRDefault="009B6601">
            <w:pPr>
              <w:pStyle w:val="Bullet1"/>
            </w:pPr>
            <w:r>
              <w:t xml:space="preserve">OM A Chapter </w:t>
            </w:r>
            <w:r>
              <w:rPr>
                <w:color w:val="0070C0"/>
              </w:rPr>
              <w:t>1.6</w:t>
            </w:r>
            <w:r>
              <w:t xml:space="preserve"> «Preparation of flying programme»;</w:t>
            </w:r>
          </w:p>
          <w:p w:rsidR="00554554" w:rsidRDefault="009B6601">
            <w:pPr>
              <w:pStyle w:val="Bullet1"/>
            </w:pPr>
            <w:r>
              <w:t xml:space="preserve">OM C Chapter </w:t>
            </w:r>
            <w:r>
              <w:rPr>
                <w:color w:val="0070C0"/>
              </w:rPr>
              <w:t>3.4</w:t>
            </w:r>
            <w:r>
              <w:t xml:space="preserve"> «Weather minima (flying instructors)»; and</w:t>
            </w:r>
          </w:p>
          <w:p w:rsidR="00554554" w:rsidRDefault="009B6601">
            <w:pPr>
              <w:pStyle w:val="Bullet1"/>
            </w:pPr>
            <w:r>
              <w:t xml:space="preserve">OM C Chapter </w:t>
            </w:r>
            <w:r>
              <w:rPr>
                <w:color w:val="0070C0"/>
              </w:rPr>
              <w:t>3.5</w:t>
            </w:r>
            <w:r>
              <w:t xml:space="preserve"> «Weather minima (students - at various stages of training)».</w:t>
            </w:r>
          </w:p>
        </w:tc>
      </w:tr>
    </w:tbl>
    <w:p w:rsidR="00554554" w:rsidRDefault="009B6601">
      <w:pPr>
        <w:pStyle w:val="berschrift3"/>
        <w:spacing w:before="240"/>
      </w:pPr>
      <w:bookmarkStart w:id="46" w:name="_Toc107322620"/>
      <w:r>
        <w:t>Programme constraints in terms of maximum student training times</w:t>
      </w:r>
      <w:bookmarkEnd w:id="46"/>
    </w:p>
    <w:p w:rsidR="00554554" w:rsidRDefault="009B6601">
      <w:pPr>
        <w:pStyle w:val="RevisionStatus"/>
        <w:rPr>
          <w:lang w:val="en-GB"/>
        </w:rPr>
      </w:pPr>
      <w:bookmarkStart w:id="47" w:name="_Toc107322554"/>
      <w:r>
        <w:rPr>
          <w:lang w:val="en-GB"/>
        </w:rPr>
        <w:t>1.6.3</w:t>
      </w:r>
      <w:r>
        <w:rPr>
          <w:lang w:val="en-GB"/>
        </w:rPr>
        <w:tab/>
        <w:t>REV0 / TBD</w:t>
      </w:r>
      <w:bookmarkEnd w:id="47"/>
    </w:p>
    <w:p w:rsidR="00554554" w:rsidRDefault="009B6601">
      <w:r>
        <w:t>Without prejudice of an approved training course, the following constraints in terms of maximum student training times apply:</w:t>
      </w:r>
    </w:p>
    <w:tbl>
      <w:tblPr>
        <w:tblStyle w:val="Tabellenraster"/>
        <w:tblW w:w="0" w:type="auto"/>
        <w:tblInd w:w="108" w:type="dxa"/>
        <w:tblLook w:val="04A0" w:firstRow="1" w:lastRow="0" w:firstColumn="1" w:lastColumn="0" w:noHBand="0" w:noVBand="1"/>
      </w:tblPr>
      <w:tblGrid>
        <w:gridCol w:w="3686"/>
        <w:gridCol w:w="6227"/>
      </w:tblGrid>
      <w:tr w:rsidR="00554554">
        <w:trPr>
          <w:trHeight w:val="453"/>
        </w:trPr>
        <w:tc>
          <w:tcPr>
            <w:tcW w:w="3686" w:type="dxa"/>
          </w:tcPr>
          <w:p w:rsidR="00554554" w:rsidRDefault="009B6601">
            <w:pPr>
              <w:pStyle w:val="StandardTabelleFett"/>
              <w:rPr>
                <w:lang w:val="en-GB"/>
              </w:rPr>
            </w:pPr>
            <w:r>
              <w:rPr>
                <w:lang w:val="en-GB"/>
              </w:rPr>
              <w:t>Theoretical knowledge instruction</w:t>
            </w:r>
          </w:p>
        </w:tc>
        <w:tc>
          <w:tcPr>
            <w:tcW w:w="6227" w:type="dxa"/>
          </w:tcPr>
          <w:p w:rsidR="00554554" w:rsidRDefault="009B6601">
            <w:pPr>
              <w:pStyle w:val="StandardTabelle"/>
            </w:pPr>
            <w:r>
              <w:t xml:space="preserve">In general, a maximum of </w:t>
            </w:r>
            <w:r>
              <w:rPr>
                <w:color w:val="0070C0"/>
              </w:rPr>
              <w:t>eight</w:t>
            </w:r>
            <w:r>
              <w:t xml:space="preserve"> lessons per day shall be considered when planning theoretical knowledge instructions</w:t>
            </w:r>
          </w:p>
        </w:tc>
      </w:tr>
      <w:tr w:rsidR="00554554">
        <w:trPr>
          <w:trHeight w:val="397"/>
        </w:trPr>
        <w:tc>
          <w:tcPr>
            <w:tcW w:w="3686" w:type="dxa"/>
          </w:tcPr>
          <w:p w:rsidR="00554554" w:rsidRDefault="009B6601">
            <w:pPr>
              <w:pStyle w:val="StandardTabelleFett"/>
              <w:rPr>
                <w:lang w:val="en-GB"/>
              </w:rPr>
            </w:pPr>
            <w:r>
              <w:rPr>
                <w:lang w:val="en-GB"/>
              </w:rPr>
              <w:t>FSTD session</w:t>
            </w:r>
          </w:p>
        </w:tc>
        <w:tc>
          <w:tcPr>
            <w:tcW w:w="6227" w:type="dxa"/>
          </w:tcPr>
          <w:p w:rsidR="00554554" w:rsidRDefault="009B6601">
            <w:pPr>
              <w:pStyle w:val="StandardTabelle"/>
            </w:pPr>
            <w:r>
              <w:t xml:space="preserve">Students shall not complete more than </w:t>
            </w:r>
            <w:r>
              <w:rPr>
                <w:color w:val="0070C0"/>
              </w:rPr>
              <w:t>three</w:t>
            </w:r>
            <w:r>
              <w:t xml:space="preserve"> simulator training sessions per day</w:t>
            </w:r>
          </w:p>
        </w:tc>
      </w:tr>
      <w:tr w:rsidR="00554554">
        <w:tc>
          <w:tcPr>
            <w:tcW w:w="3686" w:type="dxa"/>
          </w:tcPr>
          <w:p w:rsidR="00554554" w:rsidRDefault="009B6601">
            <w:pPr>
              <w:pStyle w:val="StandardTabelleFett"/>
              <w:rPr>
                <w:lang w:val="en-GB"/>
              </w:rPr>
            </w:pPr>
            <w:r>
              <w:rPr>
                <w:lang w:val="en-GB"/>
              </w:rPr>
              <w:t>Flight session</w:t>
            </w:r>
          </w:p>
        </w:tc>
        <w:tc>
          <w:tcPr>
            <w:tcW w:w="6227" w:type="dxa"/>
          </w:tcPr>
          <w:p w:rsidR="00554554" w:rsidRDefault="009B6601">
            <w:pPr>
              <w:pStyle w:val="StandardTabelle"/>
            </w:pPr>
            <w:r>
              <w:t xml:space="preserve">OM A Chapter </w:t>
            </w:r>
            <w:r>
              <w:rPr>
                <w:color w:val="0070C0"/>
              </w:rPr>
              <w:t>1.15</w:t>
            </w:r>
            <w:r>
              <w:t xml:space="preserve"> «Flying duty period and flight time limitations (students)»</w:t>
            </w:r>
          </w:p>
        </w:tc>
      </w:tr>
    </w:tbl>
    <w:p w:rsidR="00554554" w:rsidRDefault="00554554"/>
    <w:tbl>
      <w:tblPr>
        <w:tblStyle w:val="Tabellenraster"/>
        <w:tblW w:w="0" w:type="auto"/>
        <w:tblBorders>
          <w:left w:val="none" w:sz="0" w:space="0" w:color="auto"/>
          <w:right w:val="none" w:sz="0" w:space="0" w:color="auto"/>
        </w:tblBorders>
        <w:tblLook w:val="04A0" w:firstRow="1" w:lastRow="0" w:firstColumn="1" w:lastColumn="0" w:noHBand="0" w:noVBand="1"/>
      </w:tblPr>
      <w:tblGrid>
        <w:gridCol w:w="4976"/>
        <w:gridCol w:w="4977"/>
      </w:tblGrid>
      <w:tr w:rsidR="00554554">
        <w:tc>
          <w:tcPr>
            <w:tcW w:w="4976" w:type="dxa"/>
            <w:tcMar>
              <w:left w:w="0" w:type="dxa"/>
            </w:tcMar>
          </w:tcPr>
          <w:p w:rsidR="00554554" w:rsidRDefault="009B6601">
            <w:pPr>
              <w:pStyle w:val="berschrift3"/>
            </w:pPr>
            <w:bookmarkStart w:id="48" w:name="_Toc107322621"/>
            <w:r>
              <w:t>Restrictions in respect of duty periods for students</w:t>
            </w:r>
            <w:bookmarkEnd w:id="48"/>
          </w:p>
          <w:p w:rsidR="00554554" w:rsidRDefault="009B6601">
            <w:pPr>
              <w:pStyle w:val="RevisionStatus"/>
              <w:rPr>
                <w:lang w:val="en-GB"/>
              </w:rPr>
            </w:pPr>
            <w:bookmarkStart w:id="49" w:name="_Toc107322555"/>
            <w:r>
              <w:rPr>
                <w:lang w:val="en-GB"/>
              </w:rPr>
              <w:t>1.6.4</w:t>
            </w:r>
            <w:r>
              <w:rPr>
                <w:lang w:val="en-GB"/>
              </w:rPr>
              <w:tab/>
              <w:t>REV0 / TBD</w:t>
            </w:r>
            <w:bookmarkEnd w:id="49"/>
          </w:p>
        </w:tc>
        <w:tc>
          <w:tcPr>
            <w:tcW w:w="4977" w:type="dxa"/>
          </w:tcPr>
          <w:p w:rsidR="00554554" w:rsidRDefault="009B6601">
            <w:pPr>
              <w:pStyle w:val="Bullet1"/>
            </w:pPr>
            <w:r>
              <w:rPr>
                <w:rStyle w:val="Bullet1Char"/>
              </w:rPr>
              <w:t xml:space="preserve">Refer to OM A Chapter </w:t>
            </w:r>
            <w:r>
              <w:rPr>
                <w:rStyle w:val="Bullet1Char"/>
                <w:color w:val="0070C0"/>
              </w:rPr>
              <w:t xml:space="preserve">1.15 </w:t>
            </w:r>
            <w:r>
              <w:rPr>
                <w:rStyle w:val="Bullet1Char"/>
              </w:rPr>
              <w:t>«Flying duty period and flight time limitations</w:t>
            </w:r>
            <w:r>
              <w:t xml:space="preserve"> (students)».</w:t>
            </w:r>
          </w:p>
        </w:tc>
      </w:tr>
      <w:tr w:rsidR="00554554">
        <w:trPr>
          <w:trHeight w:val="786"/>
        </w:trPr>
        <w:tc>
          <w:tcPr>
            <w:tcW w:w="4976" w:type="dxa"/>
            <w:tcMar>
              <w:left w:w="0" w:type="dxa"/>
            </w:tcMar>
          </w:tcPr>
          <w:p w:rsidR="00554554" w:rsidRDefault="009B6601">
            <w:pPr>
              <w:pStyle w:val="berschrift3"/>
            </w:pPr>
            <w:bookmarkStart w:id="50" w:name="_Toc107322622"/>
            <w:r>
              <w:t>Duration of dual and solo flights at various stages</w:t>
            </w:r>
            <w:bookmarkEnd w:id="50"/>
          </w:p>
          <w:p w:rsidR="00554554" w:rsidRDefault="009B6601">
            <w:pPr>
              <w:pStyle w:val="RevisionStatus"/>
              <w:rPr>
                <w:lang w:val="en-GB"/>
              </w:rPr>
            </w:pPr>
            <w:bookmarkStart w:id="51" w:name="_Toc107322556"/>
            <w:r>
              <w:rPr>
                <w:lang w:val="en-GB"/>
              </w:rPr>
              <w:t>1.6.5</w:t>
            </w:r>
            <w:r>
              <w:rPr>
                <w:lang w:val="en-GB"/>
              </w:rPr>
              <w:tab/>
              <w:t>REV0 / TBD / APP</w:t>
            </w:r>
            <w:bookmarkEnd w:id="51"/>
          </w:p>
        </w:tc>
        <w:tc>
          <w:tcPr>
            <w:tcW w:w="4977" w:type="dxa"/>
          </w:tcPr>
          <w:p w:rsidR="00554554" w:rsidRDefault="009B6601">
            <w:pPr>
              <w:pStyle w:val="Bullet1"/>
            </w:pPr>
            <w:r>
              <w:t>For provisions, related to dual and solo flights refer to the respective training course syllabus.</w:t>
            </w:r>
          </w:p>
        </w:tc>
      </w:tr>
      <w:tr w:rsidR="00554554">
        <w:tc>
          <w:tcPr>
            <w:tcW w:w="4976" w:type="dxa"/>
            <w:tcMar>
              <w:left w:w="0" w:type="dxa"/>
            </w:tcMar>
          </w:tcPr>
          <w:p w:rsidR="00554554" w:rsidRDefault="009B6601">
            <w:pPr>
              <w:pStyle w:val="berschrift3"/>
            </w:pPr>
            <w:bookmarkStart w:id="52" w:name="_Toc107322623"/>
            <w:r>
              <w:t>Maximum number of flying hours in any day or night</w:t>
            </w:r>
            <w:bookmarkEnd w:id="52"/>
          </w:p>
          <w:p w:rsidR="00554554" w:rsidRDefault="009B6601">
            <w:pPr>
              <w:pStyle w:val="RevisionStatus"/>
              <w:rPr>
                <w:lang w:val="en-GB"/>
              </w:rPr>
            </w:pPr>
            <w:bookmarkStart w:id="53" w:name="_Toc107322557"/>
            <w:r>
              <w:rPr>
                <w:lang w:val="en-GB"/>
              </w:rPr>
              <w:t>1.6.6</w:t>
            </w:r>
            <w:r>
              <w:rPr>
                <w:lang w:val="en-GB"/>
              </w:rPr>
              <w:tab/>
              <w:t>REV0 / TBD</w:t>
            </w:r>
            <w:bookmarkEnd w:id="53"/>
          </w:p>
        </w:tc>
        <w:tc>
          <w:tcPr>
            <w:tcW w:w="4977" w:type="dxa"/>
            <w:vMerge w:val="restart"/>
          </w:tcPr>
          <w:p w:rsidR="00554554" w:rsidRDefault="009B6601">
            <w:pPr>
              <w:pStyle w:val="Bullet1"/>
            </w:pPr>
            <w:r>
              <w:t xml:space="preserve">Refer to OM A Chapter </w:t>
            </w:r>
            <w:r>
              <w:rPr>
                <w:color w:val="0070C0"/>
              </w:rPr>
              <w:t>1.15</w:t>
            </w:r>
            <w:r>
              <w:t xml:space="preserve"> «Flying duty period and flight time limitations (students)»</w:t>
            </w:r>
          </w:p>
        </w:tc>
      </w:tr>
      <w:tr w:rsidR="00554554">
        <w:tc>
          <w:tcPr>
            <w:tcW w:w="4976" w:type="dxa"/>
            <w:tcMar>
              <w:left w:w="0" w:type="dxa"/>
            </w:tcMar>
          </w:tcPr>
          <w:p w:rsidR="00554554" w:rsidRDefault="009B6601">
            <w:pPr>
              <w:pStyle w:val="berschrift3"/>
            </w:pPr>
            <w:bookmarkStart w:id="54" w:name="_Toc107322624"/>
            <w:r>
              <w:t>Maximum number of training flights in any day or night</w:t>
            </w:r>
            <w:bookmarkEnd w:id="54"/>
          </w:p>
          <w:p w:rsidR="00554554" w:rsidRDefault="009B6601">
            <w:pPr>
              <w:pStyle w:val="RevisionStatus"/>
              <w:rPr>
                <w:lang w:val="en-GB"/>
              </w:rPr>
            </w:pPr>
            <w:bookmarkStart w:id="55" w:name="_Toc107322558"/>
            <w:r>
              <w:rPr>
                <w:lang w:val="en-GB"/>
              </w:rPr>
              <w:t>1.6.7</w:t>
            </w:r>
            <w:r>
              <w:rPr>
                <w:lang w:val="en-GB"/>
              </w:rPr>
              <w:tab/>
              <w:t>REV0 / TBD</w:t>
            </w:r>
            <w:bookmarkEnd w:id="55"/>
          </w:p>
        </w:tc>
        <w:tc>
          <w:tcPr>
            <w:tcW w:w="4977" w:type="dxa"/>
            <w:vMerge/>
            <w:vAlign w:val="center"/>
          </w:tcPr>
          <w:p w:rsidR="00554554" w:rsidRDefault="00554554">
            <w:pPr>
              <w:pStyle w:val="Bullet1"/>
            </w:pPr>
          </w:p>
        </w:tc>
      </w:tr>
      <w:tr w:rsidR="00554554">
        <w:tc>
          <w:tcPr>
            <w:tcW w:w="4976" w:type="dxa"/>
            <w:tcMar>
              <w:left w:w="0" w:type="dxa"/>
            </w:tcMar>
          </w:tcPr>
          <w:p w:rsidR="00554554" w:rsidRDefault="009B6601">
            <w:pPr>
              <w:pStyle w:val="berschrift3"/>
            </w:pPr>
            <w:bookmarkStart w:id="56" w:name="_Toc107322625"/>
            <w:r>
              <w:t>Minimum rest period between duty periods</w:t>
            </w:r>
            <w:bookmarkEnd w:id="56"/>
          </w:p>
          <w:p w:rsidR="00554554" w:rsidRDefault="009B6601">
            <w:pPr>
              <w:pStyle w:val="RevisionStatus"/>
              <w:rPr>
                <w:lang w:val="en-GB"/>
              </w:rPr>
            </w:pPr>
            <w:bookmarkStart w:id="57" w:name="_Toc107322559"/>
            <w:r>
              <w:rPr>
                <w:lang w:val="en-GB"/>
              </w:rPr>
              <w:t>1.6.8</w:t>
            </w:r>
            <w:r>
              <w:rPr>
                <w:lang w:val="en-GB"/>
              </w:rPr>
              <w:tab/>
              <w:t>REV0 / TBD</w:t>
            </w:r>
            <w:bookmarkEnd w:id="57"/>
          </w:p>
        </w:tc>
        <w:tc>
          <w:tcPr>
            <w:tcW w:w="4977" w:type="dxa"/>
            <w:vMerge/>
            <w:vAlign w:val="center"/>
          </w:tcPr>
          <w:p w:rsidR="00554554" w:rsidRDefault="00554554">
            <w:pPr>
              <w:pStyle w:val="Bullet1"/>
            </w:pPr>
          </w:p>
        </w:tc>
      </w:tr>
    </w:tbl>
    <w:p w:rsidR="00554554" w:rsidRDefault="009B6601">
      <w:pPr>
        <w:spacing w:after="0"/>
        <w:jc w:val="left"/>
        <w:rPr>
          <w:rFonts w:cs="Arial"/>
          <w:b/>
          <w:bCs/>
          <w:iCs/>
          <w:szCs w:val="28"/>
        </w:rPr>
      </w:pPr>
      <w:r>
        <w:br w:type="page"/>
      </w:r>
    </w:p>
    <w:p w:rsidR="00554554" w:rsidRDefault="009B6601">
      <w:pPr>
        <w:pStyle w:val="berschrift2"/>
      </w:pPr>
      <w:bookmarkStart w:id="58" w:name="_Toc107322626"/>
      <w:r>
        <w:lastRenderedPageBreak/>
        <w:t>Training records</w:t>
      </w:r>
      <w:bookmarkEnd w:id="58"/>
    </w:p>
    <w:p w:rsidR="00554554" w:rsidRDefault="009B6601">
      <w:pPr>
        <w:pStyle w:val="RevisionStatus"/>
        <w:rPr>
          <w:lang w:val="en-GB"/>
        </w:rPr>
      </w:pPr>
      <w:bookmarkStart w:id="59" w:name="_Toc107322560"/>
      <w:r>
        <w:rPr>
          <w:lang w:val="en-GB"/>
        </w:rPr>
        <w:t>1.7</w:t>
      </w:r>
      <w:r>
        <w:rPr>
          <w:lang w:val="en-GB"/>
        </w:rPr>
        <w:tab/>
        <w:t>REV0 / TBD</w:t>
      </w:r>
      <w:bookmarkEnd w:id="59"/>
    </w:p>
    <w:tbl>
      <w:tblPr>
        <w:tblStyle w:val="Tabellenraster"/>
        <w:tblW w:w="0" w:type="auto"/>
        <w:tblLook w:val="04A0" w:firstRow="1" w:lastRow="0" w:firstColumn="1" w:lastColumn="0" w:noHBand="0" w:noVBand="1"/>
      </w:tblPr>
      <w:tblGrid>
        <w:gridCol w:w="4976"/>
        <w:gridCol w:w="4977"/>
      </w:tblGrid>
      <w:tr w:rsidR="00554554">
        <w:tc>
          <w:tcPr>
            <w:tcW w:w="4976" w:type="dxa"/>
            <w:tcBorders>
              <w:left w:val="nil"/>
            </w:tcBorders>
            <w:tcMar>
              <w:left w:w="0" w:type="dxa"/>
            </w:tcMar>
          </w:tcPr>
          <w:p w:rsidR="00554554" w:rsidRDefault="009B6601">
            <w:pPr>
              <w:pStyle w:val="berschrift3"/>
            </w:pPr>
            <w:bookmarkStart w:id="60" w:name="_Toc107322627"/>
            <w:r>
              <w:t>Rules for security of records and documents</w:t>
            </w:r>
            <w:bookmarkEnd w:id="60"/>
          </w:p>
          <w:p w:rsidR="00554554" w:rsidRDefault="009B6601">
            <w:pPr>
              <w:pStyle w:val="RevisionStatus"/>
              <w:rPr>
                <w:lang w:val="en-GB"/>
              </w:rPr>
            </w:pPr>
            <w:bookmarkStart w:id="61" w:name="_Toc107322561"/>
            <w:r>
              <w:rPr>
                <w:lang w:val="en-GB"/>
              </w:rPr>
              <w:t>1.7.1</w:t>
            </w:r>
            <w:r>
              <w:rPr>
                <w:lang w:val="en-GB"/>
              </w:rPr>
              <w:tab/>
              <w:t>REV0 / TBD</w:t>
            </w:r>
            <w:bookmarkEnd w:id="61"/>
          </w:p>
        </w:tc>
        <w:tc>
          <w:tcPr>
            <w:tcW w:w="4977" w:type="dxa"/>
            <w:tcBorders>
              <w:right w:val="nil"/>
            </w:tcBorders>
            <w:tcMar>
              <w:left w:w="0" w:type="dxa"/>
            </w:tcMar>
          </w:tcPr>
          <w:p w:rsidR="00554554" w:rsidRDefault="009B6601">
            <w:pPr>
              <w:pStyle w:val="Bullet1"/>
            </w:pPr>
            <w:r>
              <w:t xml:space="preserve">Refer to OMM Chapter </w:t>
            </w:r>
            <w:r>
              <w:rPr>
                <w:color w:val="0070C0"/>
              </w:rPr>
              <w:t>10.1</w:t>
            </w:r>
            <w:r>
              <w:t xml:space="preserve"> «Record Keeping and Archiving».</w:t>
            </w:r>
          </w:p>
        </w:tc>
      </w:tr>
      <w:tr w:rsidR="00554554">
        <w:tc>
          <w:tcPr>
            <w:tcW w:w="4976" w:type="dxa"/>
            <w:tcBorders>
              <w:left w:val="nil"/>
            </w:tcBorders>
            <w:tcMar>
              <w:left w:w="0" w:type="dxa"/>
            </w:tcMar>
          </w:tcPr>
          <w:p w:rsidR="00554554" w:rsidRDefault="009B6601">
            <w:pPr>
              <w:pStyle w:val="berschrift3"/>
            </w:pPr>
            <w:bookmarkStart w:id="62" w:name="_Toc107322628"/>
            <w:r>
              <w:t>Attendance records</w:t>
            </w:r>
            <w:bookmarkEnd w:id="62"/>
          </w:p>
          <w:p w:rsidR="00554554" w:rsidRDefault="009B6601">
            <w:pPr>
              <w:pStyle w:val="RevisionStatus"/>
              <w:rPr>
                <w:lang w:val="en-GB"/>
              </w:rPr>
            </w:pPr>
            <w:bookmarkStart w:id="63" w:name="_Toc107322562"/>
            <w:r>
              <w:rPr>
                <w:lang w:val="en-GB"/>
              </w:rPr>
              <w:t>1.7.2</w:t>
            </w:r>
            <w:r>
              <w:rPr>
                <w:lang w:val="en-GB"/>
              </w:rPr>
              <w:tab/>
              <w:t>REV0 / TBD</w:t>
            </w:r>
            <w:bookmarkEnd w:id="63"/>
          </w:p>
        </w:tc>
        <w:tc>
          <w:tcPr>
            <w:tcW w:w="4977" w:type="dxa"/>
            <w:tcBorders>
              <w:right w:val="nil"/>
            </w:tcBorders>
            <w:tcMar>
              <w:left w:w="0" w:type="dxa"/>
            </w:tcMar>
          </w:tcPr>
          <w:p w:rsidR="00554554" w:rsidRDefault="009B6601">
            <w:pPr>
              <w:pStyle w:val="Bullet1"/>
              <w:rPr>
                <w:i/>
              </w:rPr>
            </w:pPr>
            <w:r>
              <w:t xml:space="preserve">The attendance during a training course is recorded in the </w:t>
            </w:r>
            <w:r>
              <w:rPr>
                <w:i/>
                <w:color w:val="0070C0"/>
              </w:rPr>
              <w:t>syllabus / individual control sheet / etc.</w:t>
            </w:r>
          </w:p>
          <w:p w:rsidR="00554554" w:rsidRDefault="009B6601">
            <w:pPr>
              <w:pStyle w:val="Bullet1"/>
              <w:rPr>
                <w:lang w:eastAsia="de-CH"/>
              </w:rPr>
            </w:pPr>
            <w:r>
              <w:t xml:space="preserve">For the classroom attendance record refer </w:t>
            </w:r>
            <w:r>
              <w:rPr>
                <w:lang w:eastAsia="de-CH"/>
              </w:rPr>
              <w:t>to the Training Manual «</w:t>
            </w:r>
            <w:r>
              <w:rPr>
                <w:i/>
                <w:color w:val="0070C0"/>
                <w:lang w:eastAsia="de-CH"/>
              </w:rPr>
              <w:t>LoApp List of Appendices</w:t>
            </w:r>
            <w:r>
              <w:rPr>
                <w:lang w:eastAsia="de-CH"/>
              </w:rPr>
              <w:t>»</w:t>
            </w:r>
          </w:p>
        </w:tc>
      </w:tr>
      <w:tr w:rsidR="00554554">
        <w:tc>
          <w:tcPr>
            <w:tcW w:w="4976" w:type="dxa"/>
            <w:tcBorders>
              <w:left w:val="nil"/>
            </w:tcBorders>
            <w:tcMar>
              <w:left w:w="0" w:type="dxa"/>
            </w:tcMar>
          </w:tcPr>
          <w:p w:rsidR="00554554" w:rsidRDefault="009B6601">
            <w:pPr>
              <w:pStyle w:val="berschrift3"/>
            </w:pPr>
            <w:bookmarkStart w:id="64" w:name="_Toc107322629"/>
            <w:r>
              <w:t>The form of training records to be kept</w:t>
            </w:r>
            <w:bookmarkEnd w:id="64"/>
          </w:p>
          <w:p w:rsidR="00554554" w:rsidRDefault="009B6601">
            <w:pPr>
              <w:pStyle w:val="RevisionStatus"/>
              <w:rPr>
                <w:lang w:val="en-GB"/>
              </w:rPr>
            </w:pPr>
            <w:bookmarkStart w:id="65" w:name="_Toc107322563"/>
            <w:r>
              <w:rPr>
                <w:lang w:val="en-GB"/>
              </w:rPr>
              <w:t>1.7.3</w:t>
            </w:r>
            <w:r>
              <w:rPr>
                <w:lang w:val="en-GB"/>
              </w:rPr>
              <w:tab/>
              <w:t>REV0 / TBD</w:t>
            </w:r>
            <w:bookmarkEnd w:id="65"/>
          </w:p>
        </w:tc>
        <w:tc>
          <w:tcPr>
            <w:tcW w:w="4977" w:type="dxa"/>
            <w:tcBorders>
              <w:right w:val="nil"/>
            </w:tcBorders>
            <w:tcMar>
              <w:left w:w="0" w:type="dxa"/>
            </w:tcMar>
          </w:tcPr>
          <w:p w:rsidR="00554554" w:rsidRDefault="009B6601">
            <w:pPr>
              <w:pStyle w:val="Bullet1"/>
            </w:pPr>
            <w:r>
              <w:t xml:space="preserve">Refer to OMM Chapter </w:t>
            </w:r>
            <w:r>
              <w:rPr>
                <w:color w:val="0070C0"/>
              </w:rPr>
              <w:t>10.1</w:t>
            </w:r>
            <w:r>
              <w:t xml:space="preserve"> «Record Keeping and Archiving» and OM A Chapter </w:t>
            </w:r>
            <w:r>
              <w:rPr>
                <w:color w:val="0070C0"/>
              </w:rPr>
              <w:t>1.12</w:t>
            </w:r>
            <w:r>
              <w:t xml:space="preserve"> «Flight crew qualification records (licences and ratings)».</w:t>
            </w:r>
          </w:p>
        </w:tc>
      </w:tr>
      <w:tr w:rsidR="00554554">
        <w:tc>
          <w:tcPr>
            <w:tcW w:w="4976" w:type="dxa"/>
            <w:tcBorders>
              <w:left w:val="nil"/>
            </w:tcBorders>
            <w:tcMar>
              <w:left w:w="0" w:type="dxa"/>
            </w:tcMar>
          </w:tcPr>
          <w:p w:rsidR="00554554" w:rsidRDefault="009B6601">
            <w:pPr>
              <w:pStyle w:val="berschrift3"/>
            </w:pPr>
            <w:bookmarkStart w:id="66" w:name="_Toc107322630"/>
            <w:r>
              <w:t>Persons responsible for checking records and students’ log books</w:t>
            </w:r>
            <w:bookmarkEnd w:id="66"/>
          </w:p>
          <w:p w:rsidR="00554554" w:rsidRDefault="009B6601">
            <w:pPr>
              <w:pStyle w:val="RevisionStatus"/>
              <w:rPr>
                <w:lang w:val="en-GB"/>
              </w:rPr>
            </w:pPr>
            <w:bookmarkStart w:id="67" w:name="_Toc107322564"/>
            <w:r>
              <w:rPr>
                <w:lang w:val="en-GB"/>
              </w:rPr>
              <w:t>1.7.4</w:t>
            </w:r>
            <w:r>
              <w:rPr>
                <w:lang w:val="en-GB"/>
              </w:rPr>
              <w:tab/>
              <w:t>REV0 / TBD</w:t>
            </w:r>
            <w:bookmarkEnd w:id="67"/>
          </w:p>
        </w:tc>
        <w:tc>
          <w:tcPr>
            <w:tcW w:w="4977" w:type="dxa"/>
            <w:vMerge w:val="restart"/>
            <w:tcBorders>
              <w:right w:val="nil"/>
            </w:tcBorders>
            <w:tcMar>
              <w:left w:w="0" w:type="dxa"/>
            </w:tcMar>
          </w:tcPr>
          <w:p w:rsidR="00554554" w:rsidRDefault="009B6601">
            <w:pPr>
              <w:pStyle w:val="Bullet1"/>
            </w:pPr>
            <w:r>
              <w:t>«Process for checking of students’ training records and logbooks entries» - see table below</w:t>
            </w:r>
          </w:p>
        </w:tc>
      </w:tr>
      <w:tr w:rsidR="00554554">
        <w:tc>
          <w:tcPr>
            <w:tcW w:w="4976" w:type="dxa"/>
            <w:tcBorders>
              <w:left w:val="nil"/>
            </w:tcBorders>
            <w:tcMar>
              <w:left w:w="0" w:type="dxa"/>
            </w:tcMar>
          </w:tcPr>
          <w:p w:rsidR="00554554" w:rsidRDefault="009B6601">
            <w:pPr>
              <w:pStyle w:val="berschrift3"/>
            </w:pPr>
            <w:bookmarkStart w:id="68" w:name="_Toc107322631"/>
            <w:r>
              <w:t>The nature and frequency of record checks</w:t>
            </w:r>
            <w:bookmarkEnd w:id="68"/>
          </w:p>
          <w:p w:rsidR="00554554" w:rsidRDefault="009B6601">
            <w:pPr>
              <w:pStyle w:val="RevisionStatus"/>
              <w:rPr>
                <w:lang w:val="en-GB"/>
              </w:rPr>
            </w:pPr>
            <w:bookmarkStart w:id="69" w:name="_Toc107322565"/>
            <w:r>
              <w:rPr>
                <w:lang w:val="en-GB"/>
              </w:rPr>
              <w:t>1.7.5</w:t>
            </w:r>
            <w:r>
              <w:rPr>
                <w:lang w:val="en-GB"/>
              </w:rPr>
              <w:tab/>
              <w:t>REV0 / TBD</w:t>
            </w:r>
            <w:bookmarkEnd w:id="69"/>
          </w:p>
        </w:tc>
        <w:tc>
          <w:tcPr>
            <w:tcW w:w="4977" w:type="dxa"/>
            <w:vMerge/>
            <w:tcBorders>
              <w:right w:val="nil"/>
            </w:tcBorders>
            <w:tcMar>
              <w:left w:w="0" w:type="dxa"/>
            </w:tcMar>
          </w:tcPr>
          <w:p w:rsidR="00554554" w:rsidRDefault="00554554">
            <w:pPr>
              <w:pStyle w:val="Bullet1"/>
            </w:pPr>
          </w:p>
        </w:tc>
      </w:tr>
      <w:tr w:rsidR="00554554">
        <w:tc>
          <w:tcPr>
            <w:tcW w:w="4976" w:type="dxa"/>
            <w:tcBorders>
              <w:left w:val="nil"/>
            </w:tcBorders>
            <w:tcMar>
              <w:left w:w="0" w:type="dxa"/>
            </w:tcMar>
          </w:tcPr>
          <w:p w:rsidR="00554554" w:rsidRDefault="009B6601">
            <w:pPr>
              <w:pStyle w:val="berschrift3"/>
            </w:pPr>
            <w:bookmarkStart w:id="70" w:name="_Toc107322632"/>
            <w:r>
              <w:t>Standardisation of entries in training records</w:t>
            </w:r>
            <w:bookmarkEnd w:id="70"/>
          </w:p>
          <w:p w:rsidR="00554554" w:rsidRDefault="009B6601">
            <w:pPr>
              <w:pStyle w:val="RevisionStatus"/>
              <w:rPr>
                <w:lang w:val="en-GB"/>
              </w:rPr>
            </w:pPr>
            <w:bookmarkStart w:id="71" w:name="_Toc107322566"/>
            <w:r>
              <w:rPr>
                <w:lang w:val="en-GB"/>
              </w:rPr>
              <w:t>1.7.6</w:t>
            </w:r>
            <w:r>
              <w:rPr>
                <w:lang w:val="en-GB"/>
              </w:rPr>
              <w:tab/>
              <w:t>REV0 / TBD</w:t>
            </w:r>
            <w:bookmarkEnd w:id="71"/>
          </w:p>
        </w:tc>
        <w:tc>
          <w:tcPr>
            <w:tcW w:w="4977" w:type="dxa"/>
            <w:vMerge/>
            <w:tcBorders>
              <w:right w:val="nil"/>
            </w:tcBorders>
            <w:tcMar>
              <w:left w:w="0" w:type="dxa"/>
            </w:tcMar>
          </w:tcPr>
          <w:p w:rsidR="00554554" w:rsidRDefault="00554554">
            <w:pPr>
              <w:pStyle w:val="Bullet1"/>
            </w:pPr>
          </w:p>
        </w:tc>
      </w:tr>
      <w:tr w:rsidR="00554554">
        <w:tc>
          <w:tcPr>
            <w:tcW w:w="4976" w:type="dxa"/>
            <w:tcBorders>
              <w:left w:val="nil"/>
            </w:tcBorders>
            <w:tcMar>
              <w:left w:w="0" w:type="dxa"/>
            </w:tcMar>
          </w:tcPr>
          <w:p w:rsidR="00554554" w:rsidRDefault="009B6601">
            <w:pPr>
              <w:pStyle w:val="berschrift3"/>
            </w:pPr>
            <w:bookmarkStart w:id="72" w:name="_Toc107322633"/>
            <w:r>
              <w:t>Rules concerning log book entries</w:t>
            </w:r>
            <w:bookmarkEnd w:id="72"/>
          </w:p>
          <w:p w:rsidR="00554554" w:rsidRDefault="009B6601">
            <w:pPr>
              <w:pStyle w:val="RevisionStatus"/>
              <w:rPr>
                <w:lang w:val="en-GB"/>
              </w:rPr>
            </w:pPr>
            <w:bookmarkStart w:id="73" w:name="_Toc107322567"/>
            <w:r>
              <w:rPr>
                <w:lang w:val="en-GB"/>
              </w:rPr>
              <w:t>1.7.7</w:t>
            </w:r>
            <w:r>
              <w:rPr>
                <w:lang w:val="en-GB"/>
              </w:rPr>
              <w:tab/>
              <w:t>REV0 / TBD</w:t>
            </w:r>
            <w:bookmarkEnd w:id="73"/>
          </w:p>
        </w:tc>
        <w:tc>
          <w:tcPr>
            <w:tcW w:w="4977" w:type="dxa"/>
            <w:tcBorders>
              <w:right w:val="nil"/>
            </w:tcBorders>
            <w:tcMar>
              <w:left w:w="0" w:type="dxa"/>
            </w:tcMar>
          </w:tcPr>
          <w:p w:rsidR="00554554" w:rsidRDefault="009B6601">
            <w:pPr>
              <w:pStyle w:val="Bullet1"/>
            </w:pPr>
            <w:r>
              <w:t xml:space="preserve">Refer to OM A Chapter </w:t>
            </w:r>
            <w:r>
              <w:rPr>
                <w:color w:val="0070C0"/>
              </w:rPr>
              <w:t>1.18</w:t>
            </w:r>
            <w:r>
              <w:t xml:space="preserve"> «Pilot’s log book»</w:t>
            </w:r>
          </w:p>
        </w:tc>
      </w:tr>
    </w:tbl>
    <w:p w:rsidR="00554554" w:rsidRDefault="009B6601">
      <w:pPr>
        <w:pStyle w:val="StandardFett"/>
      </w:pPr>
      <w:r>
        <w:t>Process for checking of students’ training records and logbooks entries</w:t>
      </w:r>
    </w:p>
    <w:tbl>
      <w:tblPr>
        <w:tblStyle w:val="Tabellenraster"/>
        <w:tblW w:w="4894" w:type="pct"/>
        <w:tblInd w:w="108" w:type="dxa"/>
        <w:tblLook w:val="04A0" w:firstRow="1" w:lastRow="0" w:firstColumn="1" w:lastColumn="0" w:noHBand="0" w:noVBand="1"/>
      </w:tblPr>
      <w:tblGrid>
        <w:gridCol w:w="2319"/>
        <w:gridCol w:w="3252"/>
        <w:gridCol w:w="2246"/>
        <w:gridCol w:w="2105"/>
      </w:tblGrid>
      <w:tr w:rsidR="00554554">
        <w:trPr>
          <w:tblHeader/>
        </w:trPr>
        <w:tc>
          <w:tcPr>
            <w:tcW w:w="1168" w:type="pct"/>
          </w:tcPr>
          <w:p w:rsidR="00554554" w:rsidRDefault="009B6601">
            <w:pPr>
              <w:pStyle w:val="TabelleKofpzeileLinksFett"/>
            </w:pPr>
            <w:r>
              <w:t xml:space="preserve">Nature </w:t>
            </w:r>
          </w:p>
        </w:tc>
        <w:tc>
          <w:tcPr>
            <w:tcW w:w="1639" w:type="pct"/>
          </w:tcPr>
          <w:p w:rsidR="00554554" w:rsidRDefault="009B6601">
            <w:pPr>
              <w:pStyle w:val="TabelleKofpzeileLinksFett"/>
            </w:pPr>
            <w:r>
              <w:t xml:space="preserve">Task </w:t>
            </w:r>
          </w:p>
        </w:tc>
        <w:tc>
          <w:tcPr>
            <w:tcW w:w="1132" w:type="pct"/>
          </w:tcPr>
          <w:p w:rsidR="00554554" w:rsidRDefault="009B6601">
            <w:pPr>
              <w:pStyle w:val="TabelleKofpzeileLinksFett"/>
            </w:pPr>
            <w:r>
              <w:t xml:space="preserve">Frequency </w:t>
            </w:r>
          </w:p>
        </w:tc>
        <w:tc>
          <w:tcPr>
            <w:tcW w:w="1061" w:type="pct"/>
          </w:tcPr>
          <w:p w:rsidR="00554554" w:rsidRDefault="009B6601">
            <w:pPr>
              <w:pStyle w:val="TabelleKofpzeileLinksFett"/>
            </w:pPr>
            <w:r>
              <w:t>Responsibility</w:t>
            </w:r>
          </w:p>
        </w:tc>
      </w:tr>
      <w:tr w:rsidR="00554554">
        <w:tc>
          <w:tcPr>
            <w:tcW w:w="1168" w:type="pct"/>
          </w:tcPr>
          <w:p w:rsidR="00554554" w:rsidRDefault="009B6601">
            <w:pPr>
              <w:pStyle w:val="StandardTabelle"/>
            </w:pPr>
            <w:r>
              <w:t>Flight training session/units</w:t>
            </w:r>
          </w:p>
        </w:tc>
        <w:tc>
          <w:tcPr>
            <w:tcW w:w="1639" w:type="pct"/>
          </w:tcPr>
          <w:p w:rsidR="00554554" w:rsidRDefault="009B6601">
            <w:pPr>
              <w:pStyle w:val="StandardTabelle"/>
            </w:pPr>
            <w:r>
              <w:t>Establishing, amending and revising individual training records</w:t>
            </w:r>
          </w:p>
        </w:tc>
        <w:tc>
          <w:tcPr>
            <w:tcW w:w="1132" w:type="pct"/>
          </w:tcPr>
          <w:p w:rsidR="00554554" w:rsidRDefault="009B6601">
            <w:pPr>
              <w:pStyle w:val="StandardTabelle"/>
            </w:pPr>
            <w:r>
              <w:t>Continuously</w:t>
            </w:r>
          </w:p>
        </w:tc>
        <w:tc>
          <w:tcPr>
            <w:tcW w:w="1061" w:type="pct"/>
          </w:tcPr>
          <w:p w:rsidR="00554554" w:rsidRDefault="009B6601">
            <w:pPr>
              <w:pStyle w:val="StandardTabelle"/>
            </w:pPr>
            <w:r>
              <w:t>Instructor</w:t>
            </w:r>
          </w:p>
        </w:tc>
      </w:tr>
      <w:tr w:rsidR="00554554">
        <w:tc>
          <w:tcPr>
            <w:tcW w:w="1168" w:type="pct"/>
          </w:tcPr>
          <w:p w:rsidR="00554554" w:rsidRDefault="009B6601">
            <w:pPr>
              <w:pStyle w:val="StandardTabelle"/>
            </w:pPr>
            <w:r>
              <w:t>Progress test/check</w:t>
            </w:r>
          </w:p>
        </w:tc>
        <w:tc>
          <w:tcPr>
            <w:tcW w:w="1639" w:type="pct"/>
          </w:tcPr>
          <w:p w:rsidR="00554554" w:rsidRDefault="009B6601">
            <w:pPr>
              <w:pStyle w:val="StandardTabelle"/>
            </w:pPr>
            <w:r>
              <w:t>Check student progress and performance</w:t>
            </w:r>
          </w:p>
        </w:tc>
        <w:tc>
          <w:tcPr>
            <w:tcW w:w="1132" w:type="pct"/>
          </w:tcPr>
          <w:p w:rsidR="00554554" w:rsidRDefault="009B6601">
            <w:pPr>
              <w:pStyle w:val="StandardTabelle"/>
            </w:pPr>
            <w:r>
              <w:t>According to approved syllabus</w:t>
            </w:r>
          </w:p>
        </w:tc>
        <w:tc>
          <w:tcPr>
            <w:tcW w:w="1061" w:type="pct"/>
          </w:tcPr>
          <w:p w:rsidR="00554554" w:rsidRDefault="009B6601">
            <w:pPr>
              <w:pStyle w:val="StandardTabelle"/>
            </w:pPr>
            <w:r>
              <w:t>Assigned instructor</w:t>
            </w:r>
          </w:p>
        </w:tc>
      </w:tr>
      <w:tr w:rsidR="00554554">
        <w:trPr>
          <w:trHeight w:val="1350"/>
        </w:trPr>
        <w:tc>
          <w:tcPr>
            <w:tcW w:w="1168" w:type="pct"/>
          </w:tcPr>
          <w:p w:rsidR="00554554" w:rsidRDefault="009B6601">
            <w:pPr>
              <w:pStyle w:val="StandardTabelle"/>
            </w:pPr>
            <w:r>
              <w:t>Test/check/examination</w:t>
            </w:r>
          </w:p>
        </w:tc>
        <w:tc>
          <w:tcPr>
            <w:tcW w:w="1639" w:type="pct"/>
          </w:tcPr>
          <w:p w:rsidR="00554554" w:rsidRDefault="009B6601">
            <w:pPr>
              <w:pStyle w:val="BulletTabelle"/>
            </w:pPr>
            <w:r>
              <w:t>Check completeness and correctness of the training performed</w:t>
            </w:r>
          </w:p>
          <w:p w:rsidR="00554554" w:rsidRDefault="009B6601">
            <w:pPr>
              <w:pStyle w:val="BulletTabelle"/>
            </w:pPr>
            <w:r>
              <w:t>Verify the training records accurateness and completeness</w:t>
            </w:r>
          </w:p>
          <w:p w:rsidR="00554554" w:rsidRDefault="009B6601">
            <w:pPr>
              <w:pStyle w:val="BulletTabelle"/>
            </w:pPr>
            <w:r>
              <w:t>Recommendation/registration for check</w:t>
            </w:r>
          </w:p>
          <w:p w:rsidR="00554554" w:rsidRDefault="009B6601">
            <w:pPr>
              <w:pStyle w:val="BulletTabelle"/>
            </w:pPr>
            <w:r>
              <w:t>student file management</w:t>
            </w:r>
          </w:p>
        </w:tc>
        <w:tc>
          <w:tcPr>
            <w:tcW w:w="1132" w:type="pct"/>
          </w:tcPr>
          <w:p w:rsidR="00554554" w:rsidRDefault="009B6601">
            <w:pPr>
              <w:pStyle w:val="StandardTabelle"/>
            </w:pPr>
            <w:r>
              <w:t>Completion of training</w:t>
            </w:r>
          </w:p>
        </w:tc>
        <w:tc>
          <w:tcPr>
            <w:tcW w:w="1061" w:type="pct"/>
          </w:tcPr>
          <w:p w:rsidR="00554554" w:rsidRDefault="009B6601">
            <w:pPr>
              <w:pStyle w:val="StandardTabelle"/>
            </w:pPr>
            <w:r>
              <w:t>Head of Training</w:t>
            </w:r>
          </w:p>
        </w:tc>
      </w:tr>
      <w:tr w:rsidR="00554554">
        <w:trPr>
          <w:trHeight w:val="1350"/>
        </w:trPr>
        <w:tc>
          <w:tcPr>
            <w:tcW w:w="1168" w:type="pct"/>
          </w:tcPr>
          <w:p w:rsidR="00554554" w:rsidRDefault="009B6601">
            <w:pPr>
              <w:pStyle w:val="StandardTabelle"/>
            </w:pPr>
            <w:r>
              <w:t>Management review and standardisation</w:t>
            </w:r>
          </w:p>
        </w:tc>
        <w:tc>
          <w:tcPr>
            <w:tcW w:w="1639" w:type="pct"/>
          </w:tcPr>
          <w:p w:rsidR="00554554" w:rsidRDefault="009B6601">
            <w:pPr>
              <w:pStyle w:val="StandardTabelleKursiv"/>
              <w:rPr>
                <w:i w:val="0"/>
              </w:rPr>
            </w:pPr>
            <w:r>
              <w:rPr>
                <w:i w:val="0"/>
              </w:rPr>
              <w:t>Review information provided, training records entries for:</w:t>
            </w:r>
          </w:p>
          <w:p w:rsidR="00554554" w:rsidRDefault="009B6601">
            <w:pPr>
              <w:pStyle w:val="BulletTabelle"/>
            </w:pPr>
            <w:r>
              <w:t>compliance with internal and external standards;</w:t>
            </w:r>
          </w:p>
          <w:p w:rsidR="00554554" w:rsidRDefault="009B6601">
            <w:pPr>
              <w:pStyle w:val="BulletTabelle"/>
            </w:pPr>
            <w:r>
              <w:t>accurateness;</w:t>
            </w:r>
          </w:p>
          <w:p w:rsidR="00554554" w:rsidRDefault="009B6601">
            <w:pPr>
              <w:pStyle w:val="BulletTabelle"/>
            </w:pPr>
            <w:r>
              <w:t>readability;</w:t>
            </w:r>
          </w:p>
          <w:p w:rsidR="00554554" w:rsidRDefault="009B6601">
            <w:pPr>
              <w:pStyle w:val="BulletTabelle"/>
            </w:pPr>
            <w:r>
              <w:t>intelligibility.</w:t>
            </w:r>
          </w:p>
          <w:p w:rsidR="00554554" w:rsidRDefault="009B6601">
            <w:pPr>
              <w:pStyle w:val="StandardTabelle"/>
            </w:pPr>
            <w:r>
              <w:t xml:space="preserve">Consider results for the next </w:t>
            </w:r>
            <w:r>
              <w:lastRenderedPageBreak/>
              <w:t>standardisation training and for the ATO personal standard evaluation.</w:t>
            </w:r>
          </w:p>
        </w:tc>
        <w:tc>
          <w:tcPr>
            <w:tcW w:w="1132" w:type="pct"/>
          </w:tcPr>
          <w:p w:rsidR="00554554" w:rsidRDefault="009B6601">
            <w:pPr>
              <w:pStyle w:val="StandardTabelle"/>
            </w:pPr>
            <w:r>
              <w:lastRenderedPageBreak/>
              <w:t>Yearly</w:t>
            </w:r>
          </w:p>
        </w:tc>
        <w:tc>
          <w:tcPr>
            <w:tcW w:w="1061" w:type="pct"/>
          </w:tcPr>
          <w:p w:rsidR="00554554" w:rsidRDefault="009B6601">
            <w:pPr>
              <w:pStyle w:val="StandardTabelle"/>
            </w:pPr>
            <w:r>
              <w:t>Head of Training</w:t>
            </w:r>
          </w:p>
        </w:tc>
      </w:tr>
    </w:tbl>
    <w:p w:rsidR="00554554" w:rsidRDefault="009B6601">
      <w:pPr>
        <w:pStyle w:val="berschrift2"/>
      </w:pPr>
      <w:bookmarkStart w:id="74" w:name="_Toc107322634"/>
      <w:r>
        <w:t>Safety training</w:t>
      </w:r>
      <w:bookmarkEnd w:id="74"/>
    </w:p>
    <w:p w:rsidR="00554554" w:rsidRDefault="009B6601">
      <w:pPr>
        <w:pStyle w:val="RevisionStatus"/>
        <w:rPr>
          <w:lang w:val="en-GB"/>
        </w:rPr>
      </w:pPr>
      <w:bookmarkStart w:id="75" w:name="_Toc107322568"/>
      <w:r>
        <w:rPr>
          <w:lang w:val="en-GB"/>
        </w:rPr>
        <w:t>1.8</w:t>
      </w:r>
      <w:r>
        <w:rPr>
          <w:lang w:val="en-GB"/>
        </w:rPr>
        <w:tab/>
        <w:t>REV0 / TBD / APP</w:t>
      </w:r>
      <w:bookmarkEnd w:id="75"/>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953"/>
      </w:tblGrid>
      <w:tr w:rsidR="00554554">
        <w:tc>
          <w:tcPr>
            <w:tcW w:w="9953" w:type="dxa"/>
            <w:tcMar>
              <w:left w:w="0" w:type="dxa"/>
            </w:tcMar>
          </w:tcPr>
          <w:p w:rsidR="00554554" w:rsidRDefault="009B6601">
            <w:pPr>
              <w:pStyle w:val="berschrift3"/>
            </w:pPr>
            <w:bookmarkStart w:id="76" w:name="_Toc107322635"/>
            <w:r>
              <w:t>Individual responsibilities</w:t>
            </w:r>
            <w:bookmarkEnd w:id="76"/>
          </w:p>
          <w:p w:rsidR="00554554" w:rsidRDefault="009B6601">
            <w:pPr>
              <w:pStyle w:val="RevisionStatus"/>
              <w:rPr>
                <w:lang w:val="en-GB"/>
              </w:rPr>
            </w:pPr>
            <w:bookmarkStart w:id="77" w:name="_Toc107322569"/>
            <w:r>
              <w:rPr>
                <w:lang w:val="en-GB"/>
              </w:rPr>
              <w:t>1.8.1</w:t>
            </w:r>
            <w:r>
              <w:rPr>
                <w:lang w:val="en-GB"/>
              </w:rPr>
              <w:tab/>
              <w:t>REV0 / TBD / APP</w:t>
            </w:r>
            <w:bookmarkEnd w:id="77"/>
          </w:p>
        </w:tc>
      </w:tr>
      <w:tr w:rsidR="00554554">
        <w:tc>
          <w:tcPr>
            <w:tcW w:w="9953" w:type="dxa"/>
            <w:tcMar>
              <w:left w:w="0" w:type="dxa"/>
            </w:tcMar>
          </w:tcPr>
          <w:p w:rsidR="00554554" w:rsidRDefault="009B6601">
            <w:pPr>
              <w:pStyle w:val="berschrift3"/>
            </w:pPr>
            <w:bookmarkStart w:id="78" w:name="_Toc107322636"/>
            <w:r>
              <w:t>Essential exercises</w:t>
            </w:r>
            <w:bookmarkEnd w:id="78"/>
          </w:p>
          <w:p w:rsidR="00554554" w:rsidRDefault="009B6601">
            <w:pPr>
              <w:pStyle w:val="RevisionStatus"/>
              <w:rPr>
                <w:lang w:val="en-GB"/>
              </w:rPr>
            </w:pPr>
            <w:bookmarkStart w:id="79" w:name="_Toc107322570"/>
            <w:r>
              <w:rPr>
                <w:lang w:val="en-GB"/>
              </w:rPr>
              <w:t>1.8.2</w:t>
            </w:r>
            <w:r>
              <w:rPr>
                <w:lang w:val="en-GB"/>
              </w:rPr>
              <w:tab/>
              <w:t>REV0 / TBD / APP</w:t>
            </w:r>
            <w:bookmarkEnd w:id="79"/>
          </w:p>
        </w:tc>
      </w:tr>
      <w:tr w:rsidR="00554554">
        <w:tc>
          <w:tcPr>
            <w:tcW w:w="9953" w:type="dxa"/>
            <w:tcMar>
              <w:left w:w="0" w:type="dxa"/>
            </w:tcMar>
          </w:tcPr>
          <w:p w:rsidR="00554554" w:rsidRDefault="009B6601">
            <w:pPr>
              <w:pStyle w:val="berschrift3"/>
            </w:pPr>
            <w:bookmarkStart w:id="80" w:name="_Toc107322637"/>
            <w:r>
              <w:t>Emergency drills (frequency)</w:t>
            </w:r>
            <w:bookmarkEnd w:id="80"/>
          </w:p>
          <w:p w:rsidR="00554554" w:rsidRDefault="009B6601">
            <w:pPr>
              <w:pStyle w:val="RevisionStatus"/>
              <w:rPr>
                <w:lang w:val="en-GB"/>
              </w:rPr>
            </w:pPr>
            <w:bookmarkStart w:id="81" w:name="_Toc107322571"/>
            <w:r>
              <w:rPr>
                <w:lang w:val="en-GB"/>
              </w:rPr>
              <w:t>1.8.3</w:t>
            </w:r>
            <w:r>
              <w:rPr>
                <w:lang w:val="en-GB"/>
              </w:rPr>
              <w:tab/>
              <w:t>REV0 / TBD / APP</w:t>
            </w:r>
            <w:bookmarkEnd w:id="81"/>
          </w:p>
        </w:tc>
      </w:tr>
      <w:tr w:rsidR="00554554">
        <w:tc>
          <w:tcPr>
            <w:tcW w:w="9953" w:type="dxa"/>
            <w:tcMar>
              <w:left w:w="0" w:type="dxa"/>
            </w:tcMar>
          </w:tcPr>
          <w:p w:rsidR="00554554" w:rsidRDefault="009B6601">
            <w:pPr>
              <w:pStyle w:val="berschrift3"/>
            </w:pPr>
            <w:bookmarkStart w:id="82" w:name="_Toc107322638"/>
            <w:r>
              <w:t>Dual checks</w:t>
            </w:r>
            <w:bookmarkEnd w:id="82"/>
          </w:p>
          <w:p w:rsidR="00554554" w:rsidRDefault="009B6601">
            <w:pPr>
              <w:pStyle w:val="RevisionStatus"/>
              <w:rPr>
                <w:lang w:val="en-GB"/>
              </w:rPr>
            </w:pPr>
            <w:bookmarkStart w:id="83" w:name="_Toc107322572"/>
            <w:r>
              <w:rPr>
                <w:lang w:val="en-GB"/>
              </w:rPr>
              <w:t>1.8.4</w:t>
            </w:r>
            <w:r>
              <w:rPr>
                <w:lang w:val="en-GB"/>
              </w:rPr>
              <w:tab/>
              <w:t>REV0 / TBD / APP</w:t>
            </w:r>
            <w:bookmarkEnd w:id="83"/>
          </w:p>
        </w:tc>
      </w:tr>
      <w:tr w:rsidR="00554554">
        <w:tc>
          <w:tcPr>
            <w:tcW w:w="9953" w:type="dxa"/>
            <w:tcMar>
              <w:left w:w="0" w:type="dxa"/>
            </w:tcMar>
          </w:tcPr>
          <w:p w:rsidR="00554554" w:rsidRDefault="009B6601">
            <w:pPr>
              <w:pStyle w:val="berschrift3"/>
            </w:pPr>
            <w:bookmarkStart w:id="84" w:name="_Toc107322639"/>
            <w:r>
              <w:t>Requirement before first solo day, night or navigation etc.</w:t>
            </w:r>
            <w:bookmarkEnd w:id="84"/>
          </w:p>
          <w:p w:rsidR="00554554" w:rsidRDefault="009B6601">
            <w:pPr>
              <w:pStyle w:val="RevisionStatus"/>
              <w:rPr>
                <w:lang w:val="en-GB"/>
              </w:rPr>
            </w:pPr>
            <w:bookmarkStart w:id="85" w:name="_Toc107322573"/>
            <w:r>
              <w:rPr>
                <w:lang w:val="en-GB"/>
              </w:rPr>
              <w:t>1.8.5</w:t>
            </w:r>
            <w:r>
              <w:rPr>
                <w:lang w:val="en-GB"/>
              </w:rPr>
              <w:tab/>
              <w:t>REV0 / TBD / APP</w:t>
            </w:r>
            <w:bookmarkEnd w:id="85"/>
          </w:p>
        </w:tc>
      </w:tr>
    </w:tbl>
    <w:p w:rsidR="00554554" w:rsidRDefault="009B6601">
      <w:pPr>
        <w:spacing w:before="240"/>
      </w:pPr>
      <w:r>
        <w:t>Safety training is the skill acquisition for the handling of abnormal and emergency situations. Training details for abnormal and emergency procedures, practices and manoeuvers are to be found in individual session plans/air exercises in the syllabus of the applicable training course.</w:t>
      </w:r>
    </w:p>
    <w:p w:rsidR="00554554" w:rsidRDefault="009B6601">
      <w:r>
        <w:t>As relevant to the session progress and the student’s needs:</w:t>
      </w:r>
    </w:p>
    <w:p w:rsidR="00554554" w:rsidRDefault="009B6601">
      <w:pPr>
        <w:pStyle w:val="Bullet1"/>
      </w:pPr>
      <w:r>
        <w:t>additional explanations and/or instructions shall be provided; and/or</w:t>
      </w:r>
    </w:p>
    <w:p w:rsidR="00554554" w:rsidRDefault="009B6601">
      <w:pPr>
        <w:pStyle w:val="Bullet1"/>
      </w:pPr>
      <w:r>
        <w:t>single exercises repeated or extensively practiced.</w:t>
      </w:r>
    </w:p>
    <w:p w:rsidR="00554554" w:rsidRDefault="009B6601">
      <w:pPr>
        <w:spacing w:before="240"/>
      </w:pPr>
      <w:r>
        <w:t>Instructors are to ensure, that the:</w:t>
      </w:r>
    </w:p>
    <w:p w:rsidR="00554554" w:rsidRDefault="009B6601">
      <w:pPr>
        <w:pStyle w:val="Bullet1"/>
      </w:pPr>
      <w:r>
        <w:rPr>
          <w:rFonts w:cs="Arial"/>
          <w:szCs w:val="22"/>
        </w:rPr>
        <w:t xml:space="preserve">provided </w:t>
      </w:r>
      <w:r>
        <w:t>training for abnormal and emergency procedures, practices and manoeuvers is according to the content of the applicable syllabus and associated session plans; and</w:t>
      </w:r>
    </w:p>
    <w:p w:rsidR="00554554" w:rsidRDefault="009B6601">
      <w:pPr>
        <w:pStyle w:val="Bullet1"/>
      </w:pPr>
      <w:r>
        <w:t>student fulfils prerequisites, experience requirements and passed tests/checks as applicable to the syllabus and intended session.</w:t>
      </w:r>
    </w:p>
    <w:p w:rsidR="00554554" w:rsidRDefault="009B6601">
      <w:pPr>
        <w:spacing w:after="0"/>
        <w:jc w:val="left"/>
        <w:rPr>
          <w:rFonts w:cs="Arial"/>
          <w:b/>
          <w:bCs/>
          <w:iCs/>
          <w:szCs w:val="28"/>
        </w:rPr>
      </w:pPr>
      <w:r>
        <w:br w:type="page"/>
      </w:r>
    </w:p>
    <w:p w:rsidR="00554554" w:rsidRDefault="00DF5A57">
      <w:pPr>
        <w:pStyle w:val="berschrift2"/>
      </w:pPr>
      <w:bookmarkStart w:id="86" w:name="_Toc107322640"/>
      <w:r>
        <w:lastRenderedPageBreak/>
        <w:t xml:space="preserve">Assessments, tests </w:t>
      </w:r>
      <w:r w:rsidR="009B6601">
        <w:t>and examination</w:t>
      </w:r>
      <w:bookmarkEnd w:id="86"/>
    </w:p>
    <w:p w:rsidR="00554554" w:rsidRDefault="00DF5A57">
      <w:pPr>
        <w:pStyle w:val="RevisionStatus"/>
        <w:rPr>
          <w:lang w:val="en-GB"/>
        </w:rPr>
      </w:pPr>
      <w:bookmarkStart w:id="87" w:name="_Toc107322574"/>
      <w:r>
        <w:rPr>
          <w:lang w:val="en-GB"/>
        </w:rPr>
        <w:t>1.9</w:t>
      </w:r>
      <w:r>
        <w:rPr>
          <w:lang w:val="en-GB"/>
        </w:rPr>
        <w:tab/>
        <w:t>REV2</w:t>
      </w:r>
      <w:r w:rsidR="009B6601">
        <w:rPr>
          <w:lang w:val="en-GB"/>
        </w:rPr>
        <w:t xml:space="preserve"> / TBD</w:t>
      </w:r>
      <w:bookmarkEnd w:id="87"/>
      <w:r w:rsidR="009B6601">
        <w:rPr>
          <w:lang w:val="en-GB"/>
        </w:rPr>
        <w:t xml:space="preserve"> </w:t>
      </w:r>
    </w:p>
    <w:p w:rsidR="00554554" w:rsidRDefault="009B6601" w:rsidP="00DA3DDD">
      <w:pPr>
        <w:pStyle w:val="berschrift3"/>
      </w:pPr>
      <w:bookmarkStart w:id="88" w:name="_Toc107322641"/>
      <w:r>
        <w:t>Flying</w:t>
      </w:r>
      <w:bookmarkEnd w:id="88"/>
    </w:p>
    <w:p w:rsidR="00554554" w:rsidRPr="00DA3DDD" w:rsidRDefault="009B6601" w:rsidP="00DA3DDD">
      <w:pPr>
        <w:pStyle w:val="RevisionStatus"/>
      </w:pPr>
      <w:bookmarkStart w:id="89" w:name="_Toc107322575"/>
      <w:r w:rsidRPr="00DA3DDD">
        <w:t>1.9.1</w:t>
      </w:r>
      <w:r w:rsidRPr="00DA3DDD">
        <w:tab/>
        <w:t>REV0 / TBD</w:t>
      </w:r>
      <w:bookmarkEnd w:id="89"/>
    </w:p>
    <w:tbl>
      <w:tblPr>
        <w:tblStyle w:val="Tabellenraster"/>
        <w:tblW w:w="0" w:type="auto"/>
        <w:tblInd w:w="108" w:type="dxa"/>
        <w:tblLayout w:type="fixed"/>
        <w:tblLook w:val="04A0" w:firstRow="1" w:lastRow="0" w:firstColumn="1" w:lastColumn="0" w:noHBand="0" w:noVBand="1"/>
      </w:tblPr>
      <w:tblGrid>
        <w:gridCol w:w="567"/>
        <w:gridCol w:w="1560"/>
        <w:gridCol w:w="3969"/>
        <w:gridCol w:w="3827"/>
      </w:tblGrid>
      <w:tr w:rsidR="00554554">
        <w:trPr>
          <w:cantSplit/>
          <w:trHeight w:val="65"/>
        </w:trPr>
        <w:tc>
          <w:tcPr>
            <w:tcW w:w="6096" w:type="dxa"/>
            <w:gridSpan w:val="3"/>
            <w:shd w:val="clear" w:color="auto" w:fill="auto"/>
          </w:tcPr>
          <w:p w:rsidR="00554554" w:rsidRDefault="009B6601">
            <w:pPr>
              <w:pStyle w:val="TabelleKofpzeileLinksFett"/>
            </w:pPr>
            <w:r>
              <w:t>Checks and tests</w:t>
            </w:r>
          </w:p>
        </w:tc>
        <w:tc>
          <w:tcPr>
            <w:tcW w:w="3827" w:type="dxa"/>
            <w:shd w:val="clear" w:color="auto" w:fill="auto"/>
          </w:tcPr>
          <w:p w:rsidR="00554554" w:rsidRDefault="009B6601">
            <w:pPr>
              <w:pStyle w:val="TabelleKofpzeileLinksFett"/>
            </w:pPr>
            <w:r>
              <w:t>Requirements</w:t>
            </w:r>
          </w:p>
        </w:tc>
      </w:tr>
      <w:tr w:rsidR="00554554">
        <w:trPr>
          <w:cantSplit/>
          <w:trHeight w:val="1134"/>
        </w:trPr>
        <w:tc>
          <w:tcPr>
            <w:tcW w:w="567" w:type="dxa"/>
            <w:vMerge w:val="restart"/>
            <w:shd w:val="clear" w:color="auto" w:fill="C6D9F1" w:themeFill="text2" w:themeFillTint="33"/>
            <w:textDirection w:val="btLr"/>
            <w:vAlign w:val="center"/>
          </w:tcPr>
          <w:p w:rsidR="00554554" w:rsidRDefault="009B6601">
            <w:pPr>
              <w:pStyle w:val="StandardKleinTabelleKursiv"/>
              <w:ind w:left="113" w:right="113"/>
              <w:jc w:val="center"/>
              <w:rPr>
                <w:b/>
                <w:i w:val="0"/>
                <w:sz w:val="20"/>
                <w:lang w:val="en-GB"/>
              </w:rPr>
            </w:pPr>
            <w:r>
              <w:rPr>
                <w:b/>
                <w:i w:val="0"/>
                <w:sz w:val="20"/>
                <w:lang w:val="en-GB"/>
              </w:rPr>
              <w:t>Flying training</w:t>
            </w:r>
          </w:p>
        </w:tc>
        <w:tc>
          <w:tcPr>
            <w:tcW w:w="1560" w:type="dxa"/>
          </w:tcPr>
          <w:p w:rsidR="00554554" w:rsidRDefault="009B6601">
            <w:pPr>
              <w:pStyle w:val="StandardTabelle"/>
            </w:pPr>
            <w:r>
              <w:t>Progress check</w:t>
            </w:r>
          </w:p>
        </w:tc>
        <w:tc>
          <w:tcPr>
            <w:tcW w:w="3969" w:type="dxa"/>
          </w:tcPr>
          <w:p w:rsidR="00554554" w:rsidRDefault="009B6601">
            <w:pPr>
              <w:pStyle w:val="StandardTabelle"/>
            </w:pPr>
            <w:r>
              <w:t>A progress test is a method to evaluate the student’s level of achieved knowledge and skill measured against defined learning objectives/standards of performance of the applicable training course.</w:t>
            </w:r>
          </w:p>
        </w:tc>
        <w:tc>
          <w:tcPr>
            <w:tcW w:w="3827" w:type="dxa"/>
          </w:tcPr>
          <w:p w:rsidR="00554554" w:rsidRDefault="009B6601">
            <w:pPr>
              <w:pStyle w:val="BulletTabelle"/>
            </w:pPr>
            <w:r>
              <w:t xml:space="preserve">Refer to TM Part 2 Chapter </w:t>
            </w:r>
            <w:r>
              <w:rPr>
                <w:color w:val="0070C0"/>
              </w:rPr>
              <w:t>2.7</w:t>
            </w:r>
            <w:r>
              <w:t xml:space="preserve"> «Progress tests»</w:t>
            </w:r>
          </w:p>
        </w:tc>
      </w:tr>
      <w:tr w:rsidR="00554554">
        <w:trPr>
          <w:cantSplit/>
          <w:trHeight w:val="1134"/>
        </w:trPr>
        <w:tc>
          <w:tcPr>
            <w:tcW w:w="567" w:type="dxa"/>
            <w:vMerge/>
            <w:shd w:val="clear" w:color="auto" w:fill="C6D9F1" w:themeFill="text2" w:themeFillTint="33"/>
          </w:tcPr>
          <w:p w:rsidR="00554554" w:rsidRDefault="00554554">
            <w:pPr>
              <w:pStyle w:val="StandardKleinTabelleKursiv"/>
              <w:rPr>
                <w:i w:val="0"/>
                <w:sz w:val="20"/>
                <w:lang w:val="en-GB"/>
              </w:rPr>
            </w:pPr>
          </w:p>
        </w:tc>
        <w:tc>
          <w:tcPr>
            <w:tcW w:w="1560" w:type="dxa"/>
          </w:tcPr>
          <w:p w:rsidR="00554554" w:rsidRDefault="009B6601">
            <w:pPr>
              <w:pStyle w:val="StandardTabelle"/>
            </w:pPr>
            <w:r>
              <w:t>Skill test</w:t>
            </w:r>
          </w:p>
        </w:tc>
        <w:tc>
          <w:tcPr>
            <w:tcW w:w="3969" w:type="dxa"/>
          </w:tcPr>
          <w:p w:rsidR="00554554" w:rsidRDefault="009B6601">
            <w:pPr>
              <w:pStyle w:val="StandardTabelle"/>
            </w:pPr>
            <w:r>
              <w:t>Skill test means the demonstration of skill for a licence or rating issue including oral examination as required.</w:t>
            </w:r>
          </w:p>
        </w:tc>
        <w:tc>
          <w:tcPr>
            <w:tcW w:w="3827" w:type="dxa"/>
          </w:tcPr>
          <w:p w:rsidR="000C1816" w:rsidRDefault="009B6601" w:rsidP="000C1816">
            <w:pPr>
              <w:pStyle w:val="BulletTabelle"/>
            </w:pPr>
            <w:r>
              <w:t>Refer to FOCA Examiner Guide EASA Part FCL AEROPLANE</w:t>
            </w:r>
            <w:r w:rsidR="000C1816">
              <w:t xml:space="preserve"> / HELICOPTER</w:t>
            </w:r>
          </w:p>
          <w:p w:rsidR="00554554" w:rsidRDefault="000C1816">
            <w:pPr>
              <w:pStyle w:val="Referencehomepage"/>
              <w:ind w:left="357"/>
              <w:rPr>
                <w:rStyle w:val="Hyperlink"/>
                <w:sz w:val="12"/>
                <w:lang w:val="en-GB"/>
              </w:rPr>
            </w:pPr>
            <w:r>
              <w:rPr>
                <w:lang w:val="en-GB"/>
              </w:rPr>
              <w:t>[</w:t>
            </w:r>
            <w:r w:rsidR="00DA3DDD">
              <w:rPr>
                <w:lang w:val="en-GB"/>
              </w:rPr>
              <w:t>on-line</w:t>
            </w:r>
            <w:r w:rsidR="009B6601">
              <w:rPr>
                <w:lang w:val="en-GB"/>
              </w:rPr>
              <w:t xml:space="preserve">] Available (09.05.2016) </w:t>
            </w:r>
            <w:hyperlink r:id="rId31" w:history="1">
              <w:r w:rsidR="009B6601">
                <w:rPr>
                  <w:rStyle w:val="Hyperlink"/>
                  <w:sz w:val="12"/>
                  <w:lang w:val="en-GB"/>
                </w:rPr>
                <w:t>https://www.bazl.admin.ch/dam/bazl/de/dokumente/F%C3%BCr_Fachleute/Ausbildung_und_Lizenzen/Ausbildungsorganisationen/examiner_guide_easapartfclaeroplane.pdf.download.pdf/examiner_guide_easapartfclaeroplane.pdf</w:t>
              </w:r>
            </w:hyperlink>
          </w:p>
          <w:p w:rsidR="000C1816" w:rsidRDefault="000C1816" w:rsidP="000C1816">
            <w:pPr>
              <w:pStyle w:val="Referencehomepage"/>
              <w:ind w:left="357"/>
              <w:rPr>
                <w:i/>
                <w:sz w:val="20"/>
                <w:szCs w:val="20"/>
                <w:lang w:val="en-GB"/>
              </w:rPr>
            </w:pPr>
            <w:r>
              <w:rPr>
                <w:lang w:val="en-GB"/>
              </w:rPr>
              <w:t>[</w:t>
            </w:r>
            <w:r w:rsidR="00DA3DDD">
              <w:rPr>
                <w:lang w:val="en-GB"/>
              </w:rPr>
              <w:t>on-line</w:t>
            </w:r>
            <w:r>
              <w:rPr>
                <w:lang w:val="en-GB"/>
              </w:rPr>
              <w:t xml:space="preserve">] Available (03.01.2018) </w:t>
            </w:r>
            <w:hyperlink r:id="rId32" w:history="1">
              <w:r>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tc>
      </w:tr>
    </w:tbl>
    <w:p w:rsidR="00554554" w:rsidRDefault="009B6601">
      <w:pPr>
        <w:pStyle w:val="berschrift3"/>
      </w:pPr>
      <w:bookmarkStart w:id="90" w:name="_Toc107322642"/>
      <w:r>
        <w:t>Theoretical knowledge</w:t>
      </w:r>
      <w:bookmarkEnd w:id="90"/>
    </w:p>
    <w:p w:rsidR="00554554" w:rsidRDefault="0091629B">
      <w:pPr>
        <w:pStyle w:val="RevisionStatus"/>
        <w:rPr>
          <w:lang w:val="en-GB"/>
        </w:rPr>
      </w:pPr>
      <w:bookmarkStart w:id="91" w:name="_Toc107322576"/>
      <w:r>
        <w:rPr>
          <w:lang w:val="en-GB"/>
        </w:rPr>
        <w:t>1.9.2</w:t>
      </w:r>
      <w:r>
        <w:rPr>
          <w:lang w:val="en-GB"/>
        </w:rPr>
        <w:tab/>
        <w:t>REV2</w:t>
      </w:r>
      <w:r w:rsidR="009B6601">
        <w:rPr>
          <w:lang w:val="en-GB"/>
        </w:rPr>
        <w:t xml:space="preserve"> / TBD</w:t>
      </w:r>
      <w:bookmarkEnd w:id="91"/>
    </w:p>
    <w:tbl>
      <w:tblPr>
        <w:tblStyle w:val="Tabellenraster"/>
        <w:tblW w:w="0" w:type="auto"/>
        <w:tblInd w:w="108" w:type="dxa"/>
        <w:tblLook w:val="04A0" w:firstRow="1" w:lastRow="0" w:firstColumn="1" w:lastColumn="0" w:noHBand="0" w:noVBand="1"/>
      </w:tblPr>
      <w:tblGrid>
        <w:gridCol w:w="572"/>
        <w:gridCol w:w="1555"/>
        <w:gridCol w:w="3994"/>
        <w:gridCol w:w="3825"/>
      </w:tblGrid>
      <w:tr w:rsidR="00554554">
        <w:tc>
          <w:tcPr>
            <w:tcW w:w="6121" w:type="dxa"/>
            <w:gridSpan w:val="3"/>
            <w:vAlign w:val="center"/>
          </w:tcPr>
          <w:p w:rsidR="00554554" w:rsidRDefault="009B6601">
            <w:pPr>
              <w:pStyle w:val="TabelleKofpzeileLinksFett"/>
            </w:pPr>
            <w:r>
              <w:t>Tests and examinations</w:t>
            </w:r>
          </w:p>
        </w:tc>
        <w:tc>
          <w:tcPr>
            <w:tcW w:w="3825" w:type="dxa"/>
          </w:tcPr>
          <w:p w:rsidR="00554554" w:rsidRDefault="009B6601">
            <w:pPr>
              <w:pStyle w:val="TabelleKofpzeileLinksFett"/>
            </w:pPr>
            <w:r>
              <w:t>Requirements</w:t>
            </w:r>
          </w:p>
        </w:tc>
      </w:tr>
      <w:tr w:rsidR="00554554">
        <w:trPr>
          <w:cantSplit/>
          <w:trHeight w:val="1113"/>
        </w:trPr>
        <w:tc>
          <w:tcPr>
            <w:tcW w:w="572" w:type="dxa"/>
            <w:vMerge w:val="restart"/>
            <w:shd w:val="clear" w:color="auto" w:fill="DDD9C3" w:themeFill="background2" w:themeFillShade="E6"/>
            <w:textDirection w:val="btLr"/>
            <w:vAlign w:val="center"/>
          </w:tcPr>
          <w:p w:rsidR="00554554" w:rsidRDefault="009B6601">
            <w:pPr>
              <w:pStyle w:val="TabelleKopfzeileKursivFettLinks"/>
              <w:ind w:left="113" w:right="113"/>
              <w:jc w:val="center"/>
              <w:rPr>
                <w:i w:val="0"/>
                <w:color w:val="000000" w:themeColor="text1"/>
                <w:sz w:val="20"/>
              </w:rPr>
            </w:pPr>
            <w:r>
              <w:rPr>
                <w:i w:val="0"/>
                <w:sz w:val="20"/>
              </w:rPr>
              <w:t>Theoretical knowledge instruction</w:t>
            </w:r>
          </w:p>
        </w:tc>
        <w:tc>
          <w:tcPr>
            <w:tcW w:w="1555" w:type="dxa"/>
          </w:tcPr>
          <w:p w:rsidR="00554554" w:rsidRDefault="009B6601">
            <w:pPr>
              <w:pStyle w:val="StandardTabelle"/>
            </w:pPr>
            <w:r>
              <w:t>Progress test</w:t>
            </w:r>
          </w:p>
        </w:tc>
        <w:tc>
          <w:tcPr>
            <w:tcW w:w="3994" w:type="dxa"/>
          </w:tcPr>
          <w:p w:rsidR="00554554" w:rsidRDefault="009B6601">
            <w:pPr>
              <w:pStyle w:val="StandardTabelle"/>
            </w:pPr>
            <w:r>
              <w:t>A progress test is a method to evaluate the student’s level of achieved theoretical knowledge measured against the defined learning objectives of the applicable training course.</w:t>
            </w:r>
          </w:p>
        </w:tc>
        <w:tc>
          <w:tcPr>
            <w:tcW w:w="3825" w:type="dxa"/>
          </w:tcPr>
          <w:p w:rsidR="00554554" w:rsidRDefault="009B6601">
            <w:pPr>
              <w:pStyle w:val="BulletTabelle"/>
            </w:pPr>
            <w:r>
              <w:t xml:space="preserve">Refer to TM Part 4 Chapter </w:t>
            </w:r>
            <w:r>
              <w:rPr>
                <w:color w:val="0070C0"/>
              </w:rPr>
              <w:t>4.5</w:t>
            </w:r>
            <w:r>
              <w:t xml:space="preserve"> «Progress testing»</w:t>
            </w:r>
          </w:p>
        </w:tc>
      </w:tr>
      <w:tr w:rsidR="00554554">
        <w:trPr>
          <w:cantSplit/>
          <w:trHeight w:val="1134"/>
        </w:trPr>
        <w:tc>
          <w:tcPr>
            <w:tcW w:w="572" w:type="dxa"/>
            <w:vMerge/>
            <w:shd w:val="clear" w:color="auto" w:fill="DDD9C3" w:themeFill="background2" w:themeFillShade="E6"/>
            <w:textDirection w:val="btLr"/>
            <w:vAlign w:val="center"/>
          </w:tcPr>
          <w:p w:rsidR="00554554" w:rsidRDefault="00554554">
            <w:pPr>
              <w:pStyle w:val="TabelleKopfzeileKursivFettLinks"/>
              <w:ind w:left="113" w:right="113"/>
              <w:jc w:val="center"/>
              <w:rPr>
                <w:i w:val="0"/>
                <w:sz w:val="20"/>
              </w:rPr>
            </w:pPr>
          </w:p>
        </w:tc>
        <w:tc>
          <w:tcPr>
            <w:tcW w:w="1555" w:type="dxa"/>
          </w:tcPr>
          <w:p w:rsidR="00554554" w:rsidRDefault="009B6601">
            <w:pPr>
              <w:pStyle w:val="StandardTabelle"/>
            </w:pPr>
            <w:r>
              <w:t>Theoretical knowledge examination</w:t>
            </w:r>
          </w:p>
        </w:tc>
        <w:tc>
          <w:tcPr>
            <w:tcW w:w="3994" w:type="dxa"/>
          </w:tcPr>
          <w:p w:rsidR="00554554" w:rsidRDefault="009B6601">
            <w:pPr>
              <w:pStyle w:val="StandardTabelle"/>
            </w:pPr>
            <w:r>
              <w:t>The formal Part FCL examination of the candidate’s theoretical knowledge and proficiency for the issue of a specific licence or rating measured against the applicable learning objectives.</w:t>
            </w:r>
          </w:p>
        </w:tc>
        <w:tc>
          <w:tcPr>
            <w:tcW w:w="3825" w:type="dxa"/>
          </w:tcPr>
          <w:p w:rsidR="00554554" w:rsidRDefault="009B6601">
            <w:pPr>
              <w:pStyle w:val="BulletTabelle"/>
            </w:pPr>
            <w:r>
              <w:t>students must have completed the appropriate elements of the theoretical knowledge instruction to a satisfactory standard;</w:t>
            </w:r>
          </w:p>
          <w:p w:rsidR="00554554" w:rsidRDefault="009B6601">
            <w:pPr>
              <w:pStyle w:val="BulletTabelle"/>
            </w:pPr>
            <w:r>
              <w:t>applicants shall take the entire set of theoretical knowledge examinations as applicable to the concerned licence and/or rating;</w:t>
            </w:r>
          </w:p>
          <w:p w:rsidR="00554554" w:rsidRDefault="009B6601">
            <w:pPr>
              <w:pStyle w:val="BulletTabelle"/>
            </w:pPr>
            <w:r>
              <w:t>all the required subjects shall be completed within a period of 18 months counted from the end of the calendar month when the applicant first attempted an examination;</w:t>
            </w:r>
          </w:p>
          <w:p w:rsidR="00554554" w:rsidRDefault="009B6601">
            <w:pPr>
              <w:pStyle w:val="BulletTabelle"/>
            </w:pPr>
            <w:r>
              <w:t>applicants shall only take the theoretical knowledge examination when recommended by the Head of Training (HT).</w:t>
            </w:r>
          </w:p>
        </w:tc>
      </w:tr>
    </w:tbl>
    <w:p w:rsidR="0091629B" w:rsidRDefault="0091629B">
      <w:pPr>
        <w:spacing w:after="0"/>
        <w:jc w:val="left"/>
      </w:pPr>
      <w:r>
        <w:br w:type="page"/>
      </w:r>
    </w:p>
    <w:p w:rsidR="00554554" w:rsidRDefault="009B6601" w:rsidP="001272E7">
      <w:pPr>
        <w:pStyle w:val="Bullet1"/>
      </w:pPr>
      <w:r>
        <w:lastRenderedPageBreak/>
        <w:t xml:space="preserve">For all categories of licences, applicants shall sit the respective Part FCL theoretical </w:t>
      </w:r>
      <w:r w:rsidR="00F3490C">
        <w:t xml:space="preserve">knowledge examination with FOCA. </w:t>
      </w:r>
      <w:r>
        <w:t>The successful completion of the examinations will be valid:</w:t>
      </w:r>
    </w:p>
    <w:tbl>
      <w:tblPr>
        <w:tblStyle w:val="Tabellenraster"/>
        <w:tblW w:w="9911" w:type="dxa"/>
        <w:tblInd w:w="108" w:type="dxa"/>
        <w:tblLook w:val="04A0" w:firstRow="1" w:lastRow="0" w:firstColumn="1" w:lastColumn="0" w:noHBand="0" w:noVBand="1"/>
      </w:tblPr>
      <w:tblGrid>
        <w:gridCol w:w="3303"/>
        <w:gridCol w:w="3304"/>
        <w:gridCol w:w="3304"/>
      </w:tblGrid>
      <w:tr w:rsidR="00554554">
        <w:tc>
          <w:tcPr>
            <w:tcW w:w="3303" w:type="dxa"/>
          </w:tcPr>
          <w:p w:rsidR="00554554" w:rsidRDefault="009B6601">
            <w:pPr>
              <w:pStyle w:val="TabelleKofpzeileLinksFett"/>
            </w:pPr>
            <w:r>
              <w:t>Licence</w:t>
            </w:r>
            <w:r w:rsidR="007D2023">
              <w:t xml:space="preserve"> / Rating</w:t>
            </w:r>
          </w:p>
        </w:tc>
        <w:tc>
          <w:tcPr>
            <w:tcW w:w="3304" w:type="dxa"/>
          </w:tcPr>
          <w:p w:rsidR="00554554" w:rsidRDefault="009B6601">
            <w:pPr>
              <w:pStyle w:val="TabelleKofpzeileLinksFett"/>
            </w:pPr>
            <w:r>
              <w:t>Period</w:t>
            </w:r>
          </w:p>
        </w:tc>
        <w:tc>
          <w:tcPr>
            <w:tcW w:w="3304" w:type="dxa"/>
          </w:tcPr>
          <w:p w:rsidR="00554554" w:rsidRDefault="009B6601">
            <w:pPr>
              <w:pStyle w:val="TabelleKofpzeileLinksFett"/>
            </w:pPr>
            <w:r>
              <w:t>Counted from</w:t>
            </w:r>
          </w:p>
        </w:tc>
      </w:tr>
      <w:tr w:rsidR="00554554">
        <w:tc>
          <w:tcPr>
            <w:tcW w:w="3303" w:type="dxa"/>
          </w:tcPr>
          <w:p w:rsidR="00554554" w:rsidRDefault="009B6601">
            <w:pPr>
              <w:pStyle w:val="StandardTabelleKursiv"/>
              <w:rPr>
                <w:i w:val="0"/>
              </w:rPr>
            </w:pPr>
            <w:r>
              <w:rPr>
                <w:i w:val="0"/>
              </w:rPr>
              <w:t>LAPL, PPL</w:t>
            </w:r>
          </w:p>
          <w:p w:rsidR="00554554" w:rsidRDefault="009B6601">
            <w:pPr>
              <w:pStyle w:val="StandardTabelleKursiv"/>
              <w:rPr>
                <w:i w:val="0"/>
              </w:rPr>
            </w:pPr>
            <w:r>
              <w:rPr>
                <w:i w:val="0"/>
              </w:rPr>
              <w:t>BPL, SPL</w:t>
            </w:r>
          </w:p>
        </w:tc>
        <w:tc>
          <w:tcPr>
            <w:tcW w:w="3304" w:type="dxa"/>
          </w:tcPr>
          <w:p w:rsidR="00554554" w:rsidRDefault="009B6601">
            <w:pPr>
              <w:pStyle w:val="StandardTabelleKursiv"/>
              <w:rPr>
                <w:i w:val="0"/>
              </w:rPr>
            </w:pPr>
            <w:r>
              <w:rPr>
                <w:i w:val="0"/>
              </w:rPr>
              <w:t>24 months</w:t>
            </w:r>
          </w:p>
        </w:tc>
        <w:tc>
          <w:tcPr>
            <w:tcW w:w="3304" w:type="dxa"/>
            <w:vMerge w:val="restart"/>
          </w:tcPr>
          <w:p w:rsidR="00554554" w:rsidRDefault="009B6601">
            <w:pPr>
              <w:pStyle w:val="BulletTabelle"/>
            </w:pPr>
            <w:r>
              <w:rPr>
                <w:lang w:eastAsia="de-CH"/>
              </w:rPr>
              <w:t>the day when the pilot successfully completes the theoretical knowledge examination.</w:t>
            </w:r>
          </w:p>
        </w:tc>
      </w:tr>
      <w:tr w:rsidR="00554554">
        <w:trPr>
          <w:trHeight w:val="229"/>
        </w:trPr>
        <w:tc>
          <w:tcPr>
            <w:tcW w:w="3303" w:type="dxa"/>
          </w:tcPr>
          <w:p w:rsidR="00554554" w:rsidRDefault="0091629B">
            <w:pPr>
              <w:pStyle w:val="StandardTabelleKursiv"/>
              <w:rPr>
                <w:i w:val="0"/>
              </w:rPr>
            </w:pPr>
            <w:r>
              <w:rPr>
                <w:i w:val="0"/>
              </w:rPr>
              <w:t xml:space="preserve">CPL, </w:t>
            </w:r>
            <w:r w:rsidR="009B6601">
              <w:rPr>
                <w:i w:val="0"/>
              </w:rPr>
              <w:t>IR, EIR, CB-IR</w:t>
            </w:r>
          </w:p>
        </w:tc>
        <w:tc>
          <w:tcPr>
            <w:tcW w:w="3304" w:type="dxa"/>
          </w:tcPr>
          <w:p w:rsidR="00554554" w:rsidRDefault="009B6601">
            <w:pPr>
              <w:pStyle w:val="StandardTabelleKursiv"/>
              <w:rPr>
                <w:i w:val="0"/>
              </w:rPr>
            </w:pPr>
            <w:r>
              <w:rPr>
                <w:i w:val="0"/>
              </w:rPr>
              <w:t>36 months</w:t>
            </w:r>
          </w:p>
        </w:tc>
        <w:tc>
          <w:tcPr>
            <w:tcW w:w="3304" w:type="dxa"/>
            <w:vMerge/>
          </w:tcPr>
          <w:p w:rsidR="00554554" w:rsidRDefault="00554554">
            <w:pPr>
              <w:pStyle w:val="StandardTabelleKursiv"/>
              <w:rPr>
                <w:i w:val="0"/>
              </w:rPr>
            </w:pPr>
          </w:p>
        </w:tc>
      </w:tr>
      <w:tr w:rsidR="0091629B">
        <w:trPr>
          <w:trHeight w:val="229"/>
        </w:trPr>
        <w:tc>
          <w:tcPr>
            <w:tcW w:w="3303" w:type="dxa"/>
          </w:tcPr>
          <w:p w:rsidR="0091629B" w:rsidRDefault="0091629B">
            <w:pPr>
              <w:pStyle w:val="StandardTabelleKursiv"/>
              <w:rPr>
                <w:i w:val="0"/>
              </w:rPr>
            </w:pPr>
            <w:r>
              <w:rPr>
                <w:i w:val="0"/>
              </w:rPr>
              <w:t>ATPL</w:t>
            </w:r>
          </w:p>
        </w:tc>
        <w:tc>
          <w:tcPr>
            <w:tcW w:w="3304" w:type="dxa"/>
          </w:tcPr>
          <w:p w:rsidR="0091629B" w:rsidRDefault="0091629B">
            <w:pPr>
              <w:pStyle w:val="StandardTabelleKursiv"/>
              <w:rPr>
                <w:i w:val="0"/>
              </w:rPr>
            </w:pPr>
            <w:r>
              <w:rPr>
                <w:i w:val="0"/>
              </w:rPr>
              <w:t>7 years</w:t>
            </w:r>
          </w:p>
        </w:tc>
        <w:tc>
          <w:tcPr>
            <w:tcW w:w="3304" w:type="dxa"/>
          </w:tcPr>
          <w:p w:rsidR="0091629B" w:rsidRDefault="0091629B" w:rsidP="0091629B">
            <w:pPr>
              <w:pStyle w:val="BulletTabelle"/>
            </w:pPr>
            <w:r>
              <w:t>the last validity date of an IR entered in the licence</w:t>
            </w:r>
          </w:p>
        </w:tc>
      </w:tr>
    </w:tbl>
    <w:p w:rsidR="00554554" w:rsidRDefault="009B6601">
      <w:pPr>
        <w:pStyle w:val="berschrift3"/>
      </w:pPr>
      <w:bookmarkStart w:id="92" w:name="_Toc107322643"/>
      <w:r>
        <w:t>Authorisation for test</w:t>
      </w:r>
      <w:bookmarkEnd w:id="92"/>
    </w:p>
    <w:p w:rsidR="00554554" w:rsidRDefault="00A2609E">
      <w:pPr>
        <w:pStyle w:val="RevisionStatus"/>
        <w:rPr>
          <w:lang w:val="en-GB"/>
        </w:rPr>
      </w:pPr>
      <w:bookmarkStart w:id="93" w:name="_Toc107322577"/>
      <w:r>
        <w:rPr>
          <w:lang w:val="en-GB"/>
        </w:rPr>
        <w:t>1.9.3</w:t>
      </w:r>
      <w:r>
        <w:rPr>
          <w:lang w:val="en-GB"/>
        </w:rPr>
        <w:tab/>
        <w:t>REV2</w:t>
      </w:r>
      <w:r w:rsidR="009B6601">
        <w:rPr>
          <w:lang w:val="en-GB"/>
        </w:rPr>
        <w:t xml:space="preserve"> / TBD</w:t>
      </w:r>
      <w:bookmarkEnd w:id="93"/>
    </w:p>
    <w:tbl>
      <w:tblPr>
        <w:tblStyle w:val="Tabellenraster"/>
        <w:tblW w:w="9923" w:type="dxa"/>
        <w:tblInd w:w="108" w:type="dxa"/>
        <w:tblLayout w:type="fixed"/>
        <w:tblLook w:val="04A0" w:firstRow="1" w:lastRow="0" w:firstColumn="1" w:lastColumn="0" w:noHBand="0" w:noVBand="1"/>
      </w:tblPr>
      <w:tblGrid>
        <w:gridCol w:w="1448"/>
        <w:gridCol w:w="442"/>
        <w:gridCol w:w="4166"/>
        <w:gridCol w:w="2166"/>
        <w:gridCol w:w="1701"/>
      </w:tblGrid>
      <w:tr w:rsidR="00554554">
        <w:trPr>
          <w:tblHeader/>
        </w:trPr>
        <w:tc>
          <w:tcPr>
            <w:tcW w:w="1448" w:type="dxa"/>
          </w:tcPr>
          <w:p w:rsidR="00554554" w:rsidRDefault="009B6601">
            <w:pPr>
              <w:pStyle w:val="TabelleKofpzeileLinksFett"/>
            </w:pPr>
            <w:r>
              <w:t>Step</w:t>
            </w:r>
          </w:p>
        </w:tc>
        <w:tc>
          <w:tcPr>
            <w:tcW w:w="4608" w:type="dxa"/>
            <w:gridSpan w:val="2"/>
            <w:tcBorders>
              <w:bottom w:val="single" w:sz="4" w:space="0" w:color="auto"/>
            </w:tcBorders>
          </w:tcPr>
          <w:p w:rsidR="00554554" w:rsidRDefault="009B6601">
            <w:pPr>
              <w:pStyle w:val="TabelleKofpzeileLinksFett"/>
            </w:pPr>
            <w:r>
              <w:t>Task</w:t>
            </w:r>
          </w:p>
        </w:tc>
        <w:tc>
          <w:tcPr>
            <w:tcW w:w="2166" w:type="dxa"/>
          </w:tcPr>
          <w:p w:rsidR="00554554" w:rsidRDefault="009B6601">
            <w:pPr>
              <w:pStyle w:val="TabelleKofpzeileLinksFett"/>
            </w:pPr>
            <w:r>
              <w:t>Reference</w:t>
            </w:r>
          </w:p>
        </w:tc>
        <w:tc>
          <w:tcPr>
            <w:tcW w:w="1701" w:type="dxa"/>
          </w:tcPr>
          <w:p w:rsidR="00554554" w:rsidRDefault="009B6601">
            <w:pPr>
              <w:pStyle w:val="TabelleKofpzeileLinksFett"/>
            </w:pPr>
            <w:r>
              <w:t>Responsibility</w:t>
            </w:r>
          </w:p>
        </w:tc>
      </w:tr>
      <w:tr w:rsidR="00554554">
        <w:trPr>
          <w:cantSplit/>
          <w:trHeight w:val="2176"/>
        </w:trPr>
        <w:tc>
          <w:tcPr>
            <w:tcW w:w="1448" w:type="dxa"/>
            <w:vMerge w:val="restart"/>
          </w:tcPr>
          <w:p w:rsidR="00554554" w:rsidRDefault="009B6601">
            <w:pPr>
              <w:pStyle w:val="StandardKleinTabelleKursiv"/>
              <w:rPr>
                <w:i w:val="0"/>
                <w:sz w:val="20"/>
                <w:lang w:val="en-GB"/>
              </w:rPr>
            </w:pPr>
            <w:r>
              <w:rPr>
                <w:i w:val="0"/>
                <w:sz w:val="20"/>
                <w:lang w:val="en-GB"/>
              </w:rPr>
              <w:t>Review for initial or resit</w:t>
            </w:r>
          </w:p>
        </w:tc>
        <w:tc>
          <w:tcPr>
            <w:tcW w:w="442" w:type="dxa"/>
            <w:tcBorders>
              <w:top w:val="nil"/>
              <w:bottom w:val="nil"/>
              <w:right w:val="nil"/>
            </w:tcBorders>
            <w:shd w:val="clear" w:color="auto" w:fill="DDD9C3" w:themeFill="background2" w:themeFillShade="E6"/>
            <w:textDirection w:val="btLr"/>
          </w:tcPr>
          <w:p w:rsidR="00554554" w:rsidRDefault="009B6601">
            <w:pPr>
              <w:pStyle w:val="StandardKleinTabelleKursiv"/>
              <w:spacing w:before="0" w:after="0"/>
              <w:ind w:left="113" w:right="113"/>
              <w:jc w:val="center"/>
              <w:rPr>
                <w:i w:val="0"/>
                <w:sz w:val="20"/>
                <w:lang w:val="en-GB"/>
              </w:rPr>
            </w:pPr>
            <w:r>
              <w:rPr>
                <w:i w:val="0"/>
                <w:sz w:val="20"/>
                <w:lang w:val="en-GB"/>
              </w:rPr>
              <w:t>Part FCL Examination</w:t>
            </w:r>
          </w:p>
        </w:tc>
        <w:tc>
          <w:tcPr>
            <w:tcW w:w="4166" w:type="dxa"/>
            <w:tcBorders>
              <w:top w:val="nil"/>
              <w:left w:val="nil"/>
              <w:bottom w:val="nil"/>
            </w:tcBorders>
          </w:tcPr>
          <w:p w:rsidR="00554554" w:rsidRDefault="009B6601">
            <w:pPr>
              <w:pStyle w:val="BulletTabelle"/>
            </w:pPr>
            <w:r>
              <w:t>Evaluate that the student has:</w:t>
            </w:r>
          </w:p>
          <w:p w:rsidR="00554554" w:rsidRDefault="009B6601">
            <w:pPr>
              <w:pStyle w:val="Aufzhlung1Einzug1"/>
            </w:pPr>
            <w:r>
              <w:t>achieved the required level of knowledge;</w:t>
            </w:r>
          </w:p>
          <w:p w:rsidR="00554554" w:rsidRDefault="009B6601">
            <w:pPr>
              <w:pStyle w:val="Aufzhlung1Einzug1"/>
            </w:pPr>
            <w:r>
              <w:t>completed all the appropriate subjects and in the case of resit, successfully completed remedial training;</w:t>
            </w:r>
          </w:p>
          <w:p w:rsidR="00554554" w:rsidRDefault="009B6601">
            <w:pPr>
              <w:pStyle w:val="Aufzhlung1Einzug1"/>
            </w:pPr>
            <w:r>
              <w:t>passed all the progress tests.</w:t>
            </w:r>
          </w:p>
          <w:p w:rsidR="00554554" w:rsidRDefault="009B6601">
            <w:pPr>
              <w:pStyle w:val="BulletTabelle"/>
            </w:pPr>
            <w:r>
              <w:t>Ensure that the examination can be passed successfully in all applicable subjects.</w:t>
            </w:r>
          </w:p>
        </w:tc>
        <w:tc>
          <w:tcPr>
            <w:tcW w:w="2166" w:type="dxa"/>
          </w:tcPr>
          <w:p w:rsidR="00554554" w:rsidRDefault="009B6601">
            <w:pPr>
              <w:pStyle w:val="StandardTabelleKursiv"/>
              <w:rPr>
                <w:i w:val="0"/>
              </w:rPr>
            </w:pPr>
            <w:r>
              <w:rPr>
                <w:i w:val="0"/>
              </w:rPr>
              <w:t xml:space="preserve">TM Part 4 Chapter </w:t>
            </w:r>
            <w:r>
              <w:rPr>
                <w:i w:val="0"/>
                <w:color w:val="0070C0"/>
              </w:rPr>
              <w:t>4.4</w:t>
            </w:r>
            <w:r>
              <w:rPr>
                <w:i w:val="0"/>
              </w:rPr>
              <w:t xml:space="preserve"> «Student progress»</w:t>
            </w:r>
          </w:p>
        </w:tc>
        <w:tc>
          <w:tcPr>
            <w:tcW w:w="1701" w:type="dxa"/>
          </w:tcPr>
          <w:p w:rsidR="00554554" w:rsidRDefault="009B6601">
            <w:pPr>
              <w:pStyle w:val="StandardTabelleKursiv"/>
              <w:rPr>
                <w:i w:val="0"/>
              </w:rPr>
            </w:pPr>
            <w:r>
              <w:rPr>
                <w:i w:val="0"/>
              </w:rPr>
              <w:t>Head of Training</w:t>
            </w:r>
          </w:p>
        </w:tc>
      </w:tr>
      <w:tr w:rsidR="00554554">
        <w:trPr>
          <w:cantSplit/>
          <w:trHeight w:val="2285"/>
        </w:trPr>
        <w:tc>
          <w:tcPr>
            <w:tcW w:w="1448" w:type="dxa"/>
            <w:vMerge/>
          </w:tcPr>
          <w:p w:rsidR="00554554" w:rsidRDefault="00554554">
            <w:pPr>
              <w:pStyle w:val="StandardKleinTabelleKursiv"/>
              <w:rPr>
                <w:i w:val="0"/>
                <w:sz w:val="20"/>
                <w:lang w:val="en-GB"/>
              </w:rPr>
            </w:pPr>
          </w:p>
        </w:tc>
        <w:tc>
          <w:tcPr>
            <w:tcW w:w="442" w:type="dxa"/>
            <w:vMerge w:val="restart"/>
            <w:tcBorders>
              <w:top w:val="nil"/>
              <w:bottom w:val="single" w:sz="4" w:space="0" w:color="auto"/>
              <w:right w:val="nil"/>
            </w:tcBorders>
            <w:shd w:val="clear" w:color="auto" w:fill="C6D9F1" w:themeFill="text2" w:themeFillTint="33"/>
            <w:textDirection w:val="btLr"/>
          </w:tcPr>
          <w:p w:rsidR="00554554" w:rsidRDefault="009B6601">
            <w:pPr>
              <w:pStyle w:val="StandardKleinTabelleKursiv"/>
              <w:spacing w:before="0" w:after="0"/>
              <w:ind w:left="113" w:right="113"/>
              <w:jc w:val="center"/>
              <w:rPr>
                <w:i w:val="0"/>
                <w:sz w:val="20"/>
                <w:lang w:val="en-GB"/>
              </w:rPr>
            </w:pPr>
            <w:r>
              <w:rPr>
                <w:i w:val="0"/>
                <w:sz w:val="20"/>
                <w:lang w:val="en-GB"/>
              </w:rPr>
              <w:t>Skill test</w:t>
            </w:r>
          </w:p>
        </w:tc>
        <w:tc>
          <w:tcPr>
            <w:tcW w:w="4166" w:type="dxa"/>
            <w:vMerge w:val="restart"/>
            <w:tcBorders>
              <w:top w:val="nil"/>
              <w:left w:val="nil"/>
            </w:tcBorders>
          </w:tcPr>
          <w:p w:rsidR="00554554" w:rsidRDefault="009B6601">
            <w:pPr>
              <w:pStyle w:val="BulletTabelle"/>
            </w:pPr>
            <w:r>
              <w:t>Ensure that:</w:t>
            </w:r>
          </w:p>
          <w:p w:rsidR="00554554" w:rsidRDefault="009B6601">
            <w:pPr>
              <w:pStyle w:val="Aufzhlung1Einzug1"/>
            </w:pPr>
            <w:r>
              <w:t>all subjects of the applicable syllabus are completed;</w:t>
            </w:r>
          </w:p>
          <w:p w:rsidR="00554554" w:rsidRDefault="009B6601">
            <w:pPr>
              <w:pStyle w:val="Aufzhlung1Einzug1"/>
            </w:pPr>
            <w:r>
              <w:t>in case of resit the remedial and corrective training is successfully completed;</w:t>
            </w:r>
          </w:p>
          <w:p w:rsidR="00554554" w:rsidRDefault="009B6601">
            <w:pPr>
              <w:pStyle w:val="Aufzhlung1Einzug1"/>
            </w:pPr>
            <w:r>
              <w:t xml:space="preserve">the appropriate experience requirements are achieved and all training course requirements </w:t>
            </w:r>
            <w:r w:rsidR="00D6292B">
              <w:t xml:space="preserve">and time constraints </w:t>
            </w:r>
            <w:r>
              <w:t>are fulfilled;</w:t>
            </w:r>
          </w:p>
          <w:p w:rsidR="00554554" w:rsidRDefault="009B6601">
            <w:pPr>
              <w:pStyle w:val="Aufzhlung1Einzug1"/>
            </w:pPr>
            <w:r>
              <w:t>if applicable, the theoretical knowledge examination has been passed and within the va</w:t>
            </w:r>
            <w:r w:rsidR="0091629B">
              <w:t>lidity period;</w:t>
            </w:r>
          </w:p>
          <w:p w:rsidR="0091629B" w:rsidRDefault="0091629B" w:rsidP="0065708C">
            <w:pPr>
              <w:pStyle w:val="Aufzhlung1Einzug1"/>
            </w:pPr>
            <w:r>
              <w:t>the candidate has achieved the required knowledge and skill and can be recommended for skill test.</w:t>
            </w:r>
          </w:p>
          <w:p w:rsidR="00554554" w:rsidRDefault="009B6601">
            <w:pPr>
              <w:pStyle w:val="BulletTabelle"/>
            </w:pPr>
            <w:r>
              <w:t>Complete the student’s training records and ensure accurateness and completeness.</w:t>
            </w:r>
          </w:p>
        </w:tc>
        <w:tc>
          <w:tcPr>
            <w:tcW w:w="2166" w:type="dxa"/>
          </w:tcPr>
          <w:p w:rsidR="00554554" w:rsidRDefault="009B6601">
            <w:pPr>
              <w:pStyle w:val="StandardTabelleKursiv"/>
              <w:rPr>
                <w:i w:val="0"/>
              </w:rPr>
            </w:pPr>
            <w:r>
              <w:rPr>
                <w:i w:val="0"/>
              </w:rPr>
              <w:t xml:space="preserve">TM Part 2 Chapter </w:t>
            </w:r>
            <w:r>
              <w:rPr>
                <w:i w:val="0"/>
                <w:color w:val="0070C0"/>
              </w:rPr>
              <w:t>2.5</w:t>
            </w:r>
            <w:r>
              <w:rPr>
                <w:i w:val="0"/>
              </w:rPr>
              <w:t xml:space="preserve"> «Student progress»</w:t>
            </w:r>
          </w:p>
        </w:tc>
        <w:tc>
          <w:tcPr>
            <w:tcW w:w="1701" w:type="dxa"/>
            <w:vMerge w:val="restart"/>
          </w:tcPr>
          <w:p w:rsidR="00554554" w:rsidRDefault="009B6601">
            <w:pPr>
              <w:pStyle w:val="StandardTabelleKursiv"/>
              <w:rPr>
                <w:i w:val="0"/>
              </w:rPr>
            </w:pPr>
            <w:r>
              <w:rPr>
                <w:i w:val="0"/>
              </w:rPr>
              <w:t>Assigned instructor</w:t>
            </w:r>
          </w:p>
        </w:tc>
      </w:tr>
      <w:tr w:rsidR="00554554">
        <w:trPr>
          <w:cantSplit/>
          <w:trHeight w:val="707"/>
        </w:trPr>
        <w:tc>
          <w:tcPr>
            <w:tcW w:w="1448" w:type="dxa"/>
            <w:vMerge/>
          </w:tcPr>
          <w:p w:rsidR="00554554" w:rsidRDefault="00554554">
            <w:pPr>
              <w:pStyle w:val="StandardKleinTabelleKursiv"/>
              <w:rPr>
                <w:i w:val="0"/>
                <w:sz w:val="20"/>
                <w:lang w:val="en-GB"/>
              </w:rPr>
            </w:pPr>
          </w:p>
        </w:tc>
        <w:tc>
          <w:tcPr>
            <w:tcW w:w="442" w:type="dxa"/>
            <w:vMerge/>
            <w:tcBorders>
              <w:bottom w:val="single" w:sz="4" w:space="0" w:color="auto"/>
              <w:right w:val="nil"/>
            </w:tcBorders>
            <w:shd w:val="clear" w:color="auto" w:fill="C6D9F1" w:themeFill="text2" w:themeFillTint="33"/>
            <w:textDirection w:val="btLr"/>
          </w:tcPr>
          <w:p w:rsidR="00554554" w:rsidRDefault="00554554">
            <w:pPr>
              <w:pStyle w:val="StandardKleinTabelleKursiv"/>
              <w:spacing w:before="0" w:after="0"/>
              <w:ind w:left="113" w:right="113"/>
              <w:jc w:val="center"/>
              <w:rPr>
                <w:i w:val="0"/>
                <w:sz w:val="20"/>
                <w:lang w:val="en-GB"/>
              </w:rPr>
            </w:pPr>
          </w:p>
        </w:tc>
        <w:tc>
          <w:tcPr>
            <w:tcW w:w="4166" w:type="dxa"/>
            <w:vMerge/>
            <w:tcBorders>
              <w:left w:val="nil"/>
            </w:tcBorders>
          </w:tcPr>
          <w:p w:rsidR="00554554" w:rsidRDefault="00554554">
            <w:pPr>
              <w:pStyle w:val="AufzhlungBulletTabelleKursiv"/>
              <w:numPr>
                <w:ilvl w:val="0"/>
                <w:numId w:val="18"/>
              </w:numPr>
              <w:rPr>
                <w:i w:val="0"/>
                <w:sz w:val="20"/>
                <w:szCs w:val="20"/>
              </w:rPr>
            </w:pPr>
          </w:p>
        </w:tc>
        <w:tc>
          <w:tcPr>
            <w:tcW w:w="2166" w:type="dxa"/>
          </w:tcPr>
          <w:p w:rsidR="00554554" w:rsidRDefault="009B6601">
            <w:pPr>
              <w:pStyle w:val="StandardTabelleKursiv"/>
              <w:rPr>
                <w:i w:val="0"/>
              </w:rPr>
            </w:pPr>
            <w:r>
              <w:rPr>
                <w:i w:val="0"/>
              </w:rPr>
              <w:t xml:space="preserve">TM Part 1 Chapter </w:t>
            </w:r>
            <w:r>
              <w:rPr>
                <w:i w:val="0"/>
                <w:color w:val="0070C0"/>
              </w:rPr>
              <w:t>1.9.2</w:t>
            </w:r>
            <w:r>
              <w:rPr>
                <w:i w:val="0"/>
              </w:rPr>
              <w:t xml:space="preserve"> «Theoretical knowledge»</w:t>
            </w:r>
          </w:p>
        </w:tc>
        <w:tc>
          <w:tcPr>
            <w:tcW w:w="1701" w:type="dxa"/>
            <w:vMerge/>
          </w:tcPr>
          <w:p w:rsidR="00554554" w:rsidRDefault="00554554">
            <w:pPr>
              <w:pStyle w:val="StandardTabelleKursiv"/>
              <w:rPr>
                <w:i w:val="0"/>
              </w:rPr>
            </w:pPr>
          </w:p>
        </w:tc>
      </w:tr>
      <w:tr w:rsidR="00554554">
        <w:trPr>
          <w:cantSplit/>
          <w:trHeight w:val="510"/>
        </w:trPr>
        <w:tc>
          <w:tcPr>
            <w:tcW w:w="1448" w:type="dxa"/>
            <w:vMerge/>
          </w:tcPr>
          <w:p w:rsidR="00554554" w:rsidRDefault="00554554">
            <w:pPr>
              <w:pStyle w:val="StandardKleinTabelleKursiv"/>
              <w:rPr>
                <w:i w:val="0"/>
                <w:sz w:val="20"/>
                <w:lang w:val="en-GB"/>
              </w:rPr>
            </w:pPr>
          </w:p>
        </w:tc>
        <w:tc>
          <w:tcPr>
            <w:tcW w:w="442" w:type="dxa"/>
            <w:vMerge/>
            <w:tcBorders>
              <w:bottom w:val="single" w:sz="4" w:space="0" w:color="auto"/>
              <w:right w:val="nil"/>
            </w:tcBorders>
            <w:shd w:val="clear" w:color="auto" w:fill="C6D9F1" w:themeFill="text2" w:themeFillTint="33"/>
            <w:textDirection w:val="btLr"/>
          </w:tcPr>
          <w:p w:rsidR="00554554" w:rsidRDefault="00554554">
            <w:pPr>
              <w:pStyle w:val="StandardKleinTabelleKursiv"/>
              <w:spacing w:before="0" w:after="0"/>
              <w:ind w:left="113" w:right="113"/>
              <w:jc w:val="center"/>
              <w:rPr>
                <w:i w:val="0"/>
                <w:sz w:val="20"/>
                <w:lang w:val="en-GB"/>
              </w:rPr>
            </w:pPr>
          </w:p>
        </w:tc>
        <w:tc>
          <w:tcPr>
            <w:tcW w:w="4166" w:type="dxa"/>
            <w:vMerge/>
            <w:tcBorders>
              <w:left w:val="nil"/>
              <w:bottom w:val="nil"/>
            </w:tcBorders>
          </w:tcPr>
          <w:p w:rsidR="00554554" w:rsidRDefault="00554554">
            <w:pPr>
              <w:pStyle w:val="AufzhlungBulletTabelleKursiv"/>
              <w:numPr>
                <w:ilvl w:val="0"/>
                <w:numId w:val="18"/>
              </w:numPr>
              <w:rPr>
                <w:i w:val="0"/>
                <w:sz w:val="20"/>
                <w:szCs w:val="20"/>
              </w:rPr>
            </w:pPr>
          </w:p>
        </w:tc>
        <w:tc>
          <w:tcPr>
            <w:tcW w:w="2166" w:type="dxa"/>
          </w:tcPr>
          <w:p w:rsidR="00554554" w:rsidRDefault="009B6601">
            <w:pPr>
              <w:pStyle w:val="StandardTabelleKursiv"/>
              <w:rPr>
                <w:i w:val="0"/>
              </w:rPr>
            </w:pPr>
            <w:r>
              <w:rPr>
                <w:i w:val="0"/>
              </w:rPr>
              <w:t xml:space="preserve">TM Part 1 Chapter </w:t>
            </w:r>
            <w:r>
              <w:rPr>
                <w:i w:val="0"/>
                <w:color w:val="0070C0"/>
              </w:rPr>
              <w:t>1.7</w:t>
            </w:r>
            <w:r>
              <w:rPr>
                <w:i w:val="0"/>
              </w:rPr>
              <w:t xml:space="preserve"> «Training records»</w:t>
            </w:r>
          </w:p>
        </w:tc>
        <w:tc>
          <w:tcPr>
            <w:tcW w:w="1701" w:type="dxa"/>
            <w:vMerge/>
          </w:tcPr>
          <w:p w:rsidR="00554554" w:rsidRDefault="00554554">
            <w:pPr>
              <w:pStyle w:val="StandardTabelleKursiv"/>
              <w:rPr>
                <w:i w:val="0"/>
              </w:rPr>
            </w:pPr>
          </w:p>
        </w:tc>
      </w:tr>
      <w:tr w:rsidR="00554554">
        <w:tc>
          <w:tcPr>
            <w:tcW w:w="1448" w:type="dxa"/>
            <w:vMerge w:val="restart"/>
          </w:tcPr>
          <w:p w:rsidR="00554554" w:rsidRDefault="009B6601">
            <w:pPr>
              <w:pStyle w:val="StandardKleinTabelleKursiv"/>
              <w:ind w:right="-78"/>
              <w:rPr>
                <w:i w:val="0"/>
                <w:sz w:val="20"/>
                <w:lang w:val="en-GB"/>
              </w:rPr>
            </w:pPr>
            <w:r>
              <w:rPr>
                <w:i w:val="0"/>
                <w:sz w:val="20"/>
                <w:lang w:val="en-GB"/>
              </w:rPr>
              <w:t>Application Administration</w:t>
            </w:r>
          </w:p>
        </w:tc>
        <w:tc>
          <w:tcPr>
            <w:tcW w:w="4608" w:type="dxa"/>
            <w:gridSpan w:val="2"/>
          </w:tcPr>
          <w:p w:rsidR="00554554" w:rsidRDefault="009B6601">
            <w:pPr>
              <w:pStyle w:val="BulletTabelle"/>
            </w:pPr>
            <w:r>
              <w:t>Fill in the applicable application/registration form.</w:t>
            </w:r>
          </w:p>
        </w:tc>
        <w:tc>
          <w:tcPr>
            <w:tcW w:w="2166" w:type="dxa"/>
            <w:vMerge w:val="restart"/>
          </w:tcPr>
          <w:p w:rsidR="00554554" w:rsidRDefault="009B6601">
            <w:pPr>
              <w:pStyle w:val="StandardTabelleKursiv"/>
              <w:rPr>
                <w:i w:val="0"/>
              </w:rPr>
            </w:pPr>
            <w:r>
              <w:rPr>
                <w:i w:val="0"/>
              </w:rPr>
              <w:t xml:space="preserve">TM Part 1 Chapter </w:t>
            </w:r>
            <w:r>
              <w:rPr>
                <w:i w:val="0"/>
                <w:color w:val="0070C0"/>
              </w:rPr>
              <w:t>1.9.5</w:t>
            </w:r>
            <w:r>
              <w:rPr>
                <w:i w:val="0"/>
              </w:rPr>
              <w:t xml:space="preserve"> «Test reports and records»</w:t>
            </w:r>
          </w:p>
        </w:tc>
        <w:tc>
          <w:tcPr>
            <w:tcW w:w="1701" w:type="dxa"/>
          </w:tcPr>
          <w:p w:rsidR="00554554" w:rsidRDefault="009B6601">
            <w:pPr>
              <w:pStyle w:val="StandardTabelleKursiv"/>
              <w:rPr>
                <w:i w:val="0"/>
              </w:rPr>
            </w:pPr>
            <w:r>
              <w:rPr>
                <w:i w:val="0"/>
              </w:rPr>
              <w:t>Student</w:t>
            </w:r>
          </w:p>
        </w:tc>
      </w:tr>
      <w:tr w:rsidR="00554554">
        <w:tc>
          <w:tcPr>
            <w:tcW w:w="1448" w:type="dxa"/>
            <w:vMerge/>
          </w:tcPr>
          <w:p w:rsidR="00554554" w:rsidRDefault="00554554">
            <w:pPr>
              <w:pStyle w:val="StandardKleinTabelleKursiv"/>
              <w:rPr>
                <w:i w:val="0"/>
                <w:sz w:val="20"/>
                <w:lang w:val="en-GB"/>
              </w:rPr>
            </w:pPr>
          </w:p>
        </w:tc>
        <w:tc>
          <w:tcPr>
            <w:tcW w:w="4608" w:type="dxa"/>
            <w:gridSpan w:val="2"/>
          </w:tcPr>
          <w:p w:rsidR="00554554" w:rsidRDefault="009B6601">
            <w:pPr>
              <w:pStyle w:val="BulletTabelle"/>
            </w:pPr>
            <w:r>
              <w:t>Check application/registration form for accurateness and completeness.</w:t>
            </w:r>
          </w:p>
        </w:tc>
        <w:tc>
          <w:tcPr>
            <w:tcW w:w="2166" w:type="dxa"/>
            <w:vMerge/>
          </w:tcPr>
          <w:p w:rsidR="00554554" w:rsidRDefault="00554554">
            <w:pPr>
              <w:pStyle w:val="StandardTabelleKursiv"/>
              <w:rPr>
                <w:i w:val="0"/>
              </w:rPr>
            </w:pPr>
          </w:p>
        </w:tc>
        <w:tc>
          <w:tcPr>
            <w:tcW w:w="1701" w:type="dxa"/>
          </w:tcPr>
          <w:p w:rsidR="00554554" w:rsidRDefault="009B6601">
            <w:pPr>
              <w:pStyle w:val="StandardTabelleKursiv"/>
              <w:rPr>
                <w:i w:val="0"/>
              </w:rPr>
            </w:pPr>
            <w:r>
              <w:rPr>
                <w:i w:val="0"/>
              </w:rPr>
              <w:t>Assigned instructor</w:t>
            </w:r>
          </w:p>
        </w:tc>
      </w:tr>
      <w:tr w:rsidR="00554554">
        <w:tc>
          <w:tcPr>
            <w:tcW w:w="1448" w:type="dxa"/>
          </w:tcPr>
          <w:p w:rsidR="00554554" w:rsidRDefault="009B6601">
            <w:pPr>
              <w:pStyle w:val="StandardKleinTabelleKursiv"/>
              <w:rPr>
                <w:i w:val="0"/>
                <w:sz w:val="20"/>
                <w:lang w:val="en-GB"/>
              </w:rPr>
            </w:pPr>
            <w:r>
              <w:rPr>
                <w:i w:val="0"/>
                <w:sz w:val="20"/>
                <w:lang w:val="en-GB"/>
              </w:rPr>
              <w:t>Verification</w:t>
            </w:r>
          </w:p>
        </w:tc>
        <w:tc>
          <w:tcPr>
            <w:tcW w:w="4608" w:type="dxa"/>
            <w:gridSpan w:val="2"/>
          </w:tcPr>
          <w:p w:rsidR="00554554" w:rsidRDefault="009B6601">
            <w:pPr>
              <w:pStyle w:val="BulletTabelle"/>
            </w:pPr>
            <w:r>
              <w:t>Check completeness and correctness of the training performed.</w:t>
            </w:r>
          </w:p>
          <w:p w:rsidR="00554554" w:rsidRDefault="009B6601">
            <w:pPr>
              <w:pStyle w:val="BulletTabelle"/>
            </w:pPr>
            <w:r>
              <w:t xml:space="preserve">Verify the training records for accurateness </w:t>
            </w:r>
            <w:r>
              <w:lastRenderedPageBreak/>
              <w:t>and completeness.</w:t>
            </w:r>
          </w:p>
        </w:tc>
        <w:tc>
          <w:tcPr>
            <w:tcW w:w="2166" w:type="dxa"/>
            <w:vMerge w:val="restart"/>
          </w:tcPr>
          <w:p w:rsidR="00554554" w:rsidRDefault="009B6601">
            <w:pPr>
              <w:pStyle w:val="StandardKleinTabelleKursiv"/>
              <w:rPr>
                <w:i w:val="0"/>
                <w:sz w:val="20"/>
                <w:lang w:val="en-GB"/>
              </w:rPr>
            </w:pPr>
            <w:r>
              <w:rPr>
                <w:i w:val="0"/>
                <w:sz w:val="20"/>
                <w:lang w:val="en-GB"/>
              </w:rPr>
              <w:lastRenderedPageBreak/>
              <w:t xml:space="preserve">TM Part 1 Chapter </w:t>
            </w:r>
            <w:r>
              <w:rPr>
                <w:i w:val="0"/>
                <w:color w:val="0070C0"/>
                <w:sz w:val="20"/>
                <w:lang w:val="en-GB"/>
              </w:rPr>
              <w:t>1.7</w:t>
            </w:r>
            <w:r>
              <w:rPr>
                <w:i w:val="0"/>
                <w:sz w:val="20"/>
                <w:lang w:val="en-GB"/>
              </w:rPr>
              <w:t xml:space="preserve"> «Training records»</w:t>
            </w:r>
          </w:p>
        </w:tc>
        <w:tc>
          <w:tcPr>
            <w:tcW w:w="1701" w:type="dxa"/>
            <w:vMerge w:val="restart"/>
          </w:tcPr>
          <w:p w:rsidR="00554554" w:rsidRDefault="009B6601">
            <w:pPr>
              <w:pStyle w:val="StandardTabelleKursiv"/>
              <w:rPr>
                <w:i w:val="0"/>
              </w:rPr>
            </w:pPr>
            <w:r>
              <w:rPr>
                <w:i w:val="0"/>
              </w:rPr>
              <w:t>Head of Training</w:t>
            </w:r>
          </w:p>
        </w:tc>
      </w:tr>
      <w:tr w:rsidR="00554554">
        <w:tc>
          <w:tcPr>
            <w:tcW w:w="1448" w:type="dxa"/>
          </w:tcPr>
          <w:p w:rsidR="00554554" w:rsidRDefault="009B6601">
            <w:pPr>
              <w:pStyle w:val="StandardKleinTabelleKursiv"/>
              <w:rPr>
                <w:i w:val="0"/>
                <w:sz w:val="20"/>
                <w:lang w:val="en-GB"/>
              </w:rPr>
            </w:pPr>
            <w:r>
              <w:rPr>
                <w:i w:val="0"/>
                <w:sz w:val="20"/>
                <w:lang w:val="en-GB"/>
              </w:rPr>
              <w:t>Authorisation</w:t>
            </w:r>
          </w:p>
        </w:tc>
        <w:tc>
          <w:tcPr>
            <w:tcW w:w="4608" w:type="dxa"/>
            <w:gridSpan w:val="2"/>
          </w:tcPr>
          <w:p w:rsidR="00554554" w:rsidRDefault="009B6601">
            <w:pPr>
              <w:pStyle w:val="BulletTabelle"/>
            </w:pPr>
            <w:r>
              <w:t>Verify the registration form for accurateness and completeness.</w:t>
            </w:r>
          </w:p>
          <w:p w:rsidR="00554554" w:rsidRDefault="009B6601">
            <w:pPr>
              <w:pStyle w:val="BulletTabelle"/>
            </w:pPr>
            <w:r>
              <w:t>Sign registration form and confirm training course completion.</w:t>
            </w:r>
          </w:p>
          <w:p w:rsidR="00554554" w:rsidRDefault="009B6601">
            <w:pPr>
              <w:pStyle w:val="BulletTabelle"/>
            </w:pPr>
            <w:r>
              <w:t>The recommendation for theoretical knowledge examination shall be valid for 12 months.</w:t>
            </w:r>
          </w:p>
          <w:p w:rsidR="00554554" w:rsidRDefault="009B6601">
            <w:pPr>
              <w:pStyle w:val="BulletTabelle"/>
            </w:pPr>
            <w:r>
              <w:t>Perform student file management.</w:t>
            </w:r>
          </w:p>
          <w:p w:rsidR="00A2609E" w:rsidRDefault="00A2609E" w:rsidP="00A2609E">
            <w:pPr>
              <w:pStyle w:val="BulletTabelle"/>
            </w:pPr>
            <w:r>
              <w:t>Ensure that the student training records are available/accessible to the examiner.</w:t>
            </w:r>
          </w:p>
        </w:tc>
        <w:tc>
          <w:tcPr>
            <w:tcW w:w="2166" w:type="dxa"/>
            <w:vMerge/>
          </w:tcPr>
          <w:p w:rsidR="00554554" w:rsidRDefault="00554554">
            <w:pPr>
              <w:pStyle w:val="StandardTabelleKursiv"/>
              <w:rPr>
                <w:i w:val="0"/>
              </w:rPr>
            </w:pPr>
          </w:p>
        </w:tc>
        <w:tc>
          <w:tcPr>
            <w:tcW w:w="1701" w:type="dxa"/>
            <w:vMerge/>
          </w:tcPr>
          <w:p w:rsidR="00554554" w:rsidRDefault="00554554">
            <w:pPr>
              <w:pStyle w:val="StandardTabelleKursiv"/>
              <w:rPr>
                <w:i w:val="0"/>
              </w:rPr>
            </w:pPr>
          </w:p>
        </w:tc>
      </w:tr>
    </w:tbl>
    <w:p w:rsidR="00554554" w:rsidRDefault="009B6601">
      <w:pPr>
        <w:pStyle w:val="berschrift3"/>
      </w:pPr>
      <w:bookmarkStart w:id="94" w:name="_Toc107322644"/>
      <w:r>
        <w:t>Rules concerning refresher training before retest</w:t>
      </w:r>
      <w:bookmarkEnd w:id="94"/>
    </w:p>
    <w:p w:rsidR="00554554" w:rsidRDefault="009B6601">
      <w:pPr>
        <w:pStyle w:val="RevisionStatus"/>
        <w:rPr>
          <w:lang w:val="en-GB"/>
        </w:rPr>
      </w:pPr>
      <w:bookmarkStart w:id="95" w:name="_Toc107322578"/>
      <w:r>
        <w:rPr>
          <w:lang w:val="en-GB"/>
        </w:rPr>
        <w:t>1.9.4</w:t>
      </w:r>
      <w:r>
        <w:rPr>
          <w:lang w:val="en-GB"/>
        </w:rPr>
        <w:tab/>
        <w:t>REV0 / TBD</w:t>
      </w:r>
      <w:bookmarkEnd w:id="95"/>
    </w:p>
    <w:p w:rsidR="00554554" w:rsidRDefault="009B6601">
      <w:pPr>
        <w:pStyle w:val="Bullet1"/>
      </w:pPr>
      <w:r>
        <w:t>Refer to:</w:t>
      </w:r>
    </w:p>
    <w:p w:rsidR="00554554" w:rsidRDefault="009B6601">
      <w:pPr>
        <w:pStyle w:val="Aufzhlung1Einzug1"/>
      </w:pPr>
      <w:r>
        <w:t xml:space="preserve">TM Part 4 Chapter </w:t>
      </w:r>
      <w:r>
        <w:rPr>
          <w:color w:val="0070C0"/>
        </w:rPr>
        <w:t>4.6</w:t>
      </w:r>
      <w:r>
        <w:t xml:space="preserve"> «Review procedure»; and</w:t>
      </w:r>
    </w:p>
    <w:p w:rsidR="00554554" w:rsidRDefault="009B6601">
      <w:pPr>
        <w:pStyle w:val="Aufzhlung1Einzug1"/>
      </w:pPr>
      <w:r>
        <w:t>FOCA Examiner Guide EASA Part FCL AEROPLANE</w:t>
      </w:r>
      <w:r w:rsidR="006F36C3">
        <w:t xml:space="preserve"> / HELICOPTER</w:t>
      </w:r>
    </w:p>
    <w:p w:rsidR="00554554" w:rsidRDefault="009B6601">
      <w:pPr>
        <w:pStyle w:val="Referencehomepage"/>
        <w:ind w:left="987"/>
        <w:rPr>
          <w:rStyle w:val="Hyperlink"/>
          <w:sz w:val="12"/>
          <w:lang w:val="en-GB"/>
        </w:rPr>
      </w:pPr>
      <w:r>
        <w:rPr>
          <w:lang w:val="en-GB"/>
        </w:rPr>
        <w:t>[</w:t>
      </w:r>
      <w:r w:rsidR="00DA3DDD">
        <w:rPr>
          <w:lang w:val="en-GB"/>
        </w:rPr>
        <w:t>On-line</w:t>
      </w:r>
      <w:r>
        <w:rPr>
          <w:lang w:val="en-GB"/>
        </w:rPr>
        <w:t xml:space="preserve">] Available (09.05.2016) </w:t>
      </w:r>
      <w:hyperlink r:id="rId33" w:history="1">
        <w:r>
          <w:rPr>
            <w:rStyle w:val="Hyperlink"/>
            <w:sz w:val="12"/>
            <w:lang w:val="en-GB"/>
          </w:rPr>
          <w:t>https://www.bazl.admin.ch/dam/bazl/de/dokumente/F%C3%BCr_Fachleute/Ausbildung_und_Lizenzen/Ausbildungsorganisationen/examiner_guide_easapartfclaeroplane.pdf.download.pdf/examiner_guide_easapartfclaeroplane.pdf</w:t>
        </w:r>
      </w:hyperlink>
    </w:p>
    <w:p w:rsidR="006F36C3" w:rsidRDefault="006F36C3">
      <w:pPr>
        <w:pStyle w:val="Referencehomepage"/>
        <w:ind w:left="987"/>
        <w:rPr>
          <w:lang w:val="en-GB"/>
        </w:rPr>
      </w:pPr>
      <w:r>
        <w:rPr>
          <w:lang w:val="en-GB"/>
        </w:rPr>
        <w:t>[</w:t>
      </w:r>
      <w:r w:rsidR="00DA3DDD">
        <w:rPr>
          <w:lang w:val="en-GB"/>
        </w:rPr>
        <w:t>on-line</w:t>
      </w:r>
      <w:r>
        <w:rPr>
          <w:lang w:val="en-GB"/>
        </w:rPr>
        <w:t xml:space="preserve">] Available (03.01.2018) </w:t>
      </w:r>
      <w:hyperlink r:id="rId34" w:history="1">
        <w:r>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p w:rsidR="00554554" w:rsidRDefault="009B6601">
      <w:pPr>
        <w:pStyle w:val="berschrift3"/>
      </w:pPr>
      <w:bookmarkStart w:id="96" w:name="_Toc107322645"/>
      <w:r>
        <w:t>Test reports and records</w:t>
      </w:r>
      <w:bookmarkEnd w:id="96"/>
    </w:p>
    <w:p w:rsidR="00554554" w:rsidRDefault="009B6601">
      <w:pPr>
        <w:pStyle w:val="RevisionStatus"/>
        <w:rPr>
          <w:lang w:val="en-GB"/>
        </w:rPr>
      </w:pPr>
      <w:bookmarkStart w:id="97" w:name="_Toc107322579"/>
      <w:r>
        <w:rPr>
          <w:lang w:val="en-GB"/>
        </w:rPr>
        <w:t>1.9.5</w:t>
      </w:r>
      <w:r>
        <w:rPr>
          <w:lang w:val="en-GB"/>
        </w:rPr>
        <w:tab/>
        <w:t>REV0 / TBD</w:t>
      </w:r>
      <w:bookmarkEnd w:id="97"/>
    </w:p>
    <w:tbl>
      <w:tblPr>
        <w:tblStyle w:val="Tabellenraster"/>
        <w:tblW w:w="9928" w:type="dxa"/>
        <w:tblInd w:w="103" w:type="dxa"/>
        <w:tblLayout w:type="fixed"/>
        <w:tblLook w:val="04A0" w:firstRow="1" w:lastRow="0" w:firstColumn="1" w:lastColumn="0" w:noHBand="0" w:noVBand="1"/>
      </w:tblPr>
      <w:tblGrid>
        <w:gridCol w:w="4400"/>
        <w:gridCol w:w="5528"/>
      </w:tblGrid>
      <w:tr w:rsidR="00554554">
        <w:tc>
          <w:tcPr>
            <w:tcW w:w="4400" w:type="dxa"/>
          </w:tcPr>
          <w:p w:rsidR="00554554" w:rsidRDefault="009B6601">
            <w:pPr>
              <w:pStyle w:val="TabelleKofpzeileLinksFett"/>
            </w:pPr>
            <w:r>
              <w:t>Test</w:t>
            </w:r>
          </w:p>
        </w:tc>
        <w:tc>
          <w:tcPr>
            <w:tcW w:w="5528" w:type="dxa"/>
          </w:tcPr>
          <w:p w:rsidR="00554554" w:rsidRDefault="009B6601">
            <w:pPr>
              <w:pStyle w:val="TabelleKofpzeileLinksFett"/>
            </w:pPr>
            <w:r>
              <w:t>Applicable form, records and reports</w:t>
            </w:r>
          </w:p>
        </w:tc>
      </w:tr>
      <w:tr w:rsidR="00554554">
        <w:tc>
          <w:tcPr>
            <w:tcW w:w="4400" w:type="dxa"/>
          </w:tcPr>
          <w:p w:rsidR="00554554" w:rsidRDefault="009B6601">
            <w:pPr>
              <w:pStyle w:val="StandardTabelle"/>
            </w:pPr>
            <w:r>
              <w:t>Progress test record</w:t>
            </w:r>
          </w:p>
        </w:tc>
        <w:tc>
          <w:tcPr>
            <w:tcW w:w="5528" w:type="dxa"/>
          </w:tcPr>
          <w:p w:rsidR="00554554" w:rsidRDefault="009B6601">
            <w:pPr>
              <w:pStyle w:val="StandardTabelle"/>
            </w:pPr>
            <w:r>
              <w:t>Student training record/syllabus of the applicable training course</w:t>
            </w:r>
          </w:p>
        </w:tc>
      </w:tr>
      <w:tr w:rsidR="00554554">
        <w:tc>
          <w:tcPr>
            <w:tcW w:w="4400" w:type="dxa"/>
          </w:tcPr>
          <w:p w:rsidR="00554554" w:rsidRDefault="009B6601">
            <w:pPr>
              <w:pStyle w:val="StandardTabelle"/>
            </w:pPr>
            <w:r>
              <w:t xml:space="preserve">Application forms for Part FCL examination for all categories of licences </w:t>
            </w:r>
          </w:p>
        </w:tc>
        <w:tc>
          <w:tcPr>
            <w:tcW w:w="5528" w:type="dxa"/>
            <w:vMerge w:val="restart"/>
          </w:tcPr>
          <w:p w:rsidR="00554554" w:rsidRDefault="009B6601">
            <w:pPr>
              <w:pStyle w:val="StandardTabelle"/>
            </w:pPr>
            <w:r>
              <w:t>FOCA Application forms for theory examinations</w:t>
            </w:r>
          </w:p>
          <w:p w:rsidR="00554554" w:rsidRDefault="009B6601">
            <w:pPr>
              <w:pStyle w:val="BulletTabelle"/>
            </w:pPr>
            <w:r>
              <w:t>Forms are available on the FOCA homepage:</w:t>
            </w:r>
          </w:p>
          <w:p w:rsidR="00554554" w:rsidRDefault="009B6601">
            <w:pPr>
              <w:pStyle w:val="Referencehomepage"/>
              <w:ind w:left="357"/>
              <w:rPr>
                <w:lang w:val="en-GB"/>
              </w:rPr>
            </w:pPr>
            <w:r>
              <w:rPr>
                <w:lang w:val="en-GB"/>
              </w:rPr>
              <w:t>[</w:t>
            </w:r>
            <w:r w:rsidR="00DA3DDD">
              <w:rPr>
                <w:lang w:val="en-GB"/>
              </w:rPr>
              <w:t>On-line</w:t>
            </w:r>
            <w:r>
              <w:rPr>
                <w:lang w:val="en-GB"/>
              </w:rPr>
              <w:t xml:space="preserve">] Available (09.05.2016) </w:t>
            </w:r>
            <w:hyperlink r:id="rId35" w:history="1">
              <w:r>
                <w:rPr>
                  <w:rStyle w:val="Hyperlink"/>
                  <w:sz w:val="12"/>
                  <w:lang w:val="en-GB"/>
                </w:rPr>
                <w:t>https://www.bazl.admin.ch/bazl/de/home/fachleute/flugverkehr/formularsammlung.html</w:t>
              </w:r>
            </w:hyperlink>
          </w:p>
        </w:tc>
      </w:tr>
      <w:tr w:rsidR="00554554">
        <w:tc>
          <w:tcPr>
            <w:tcW w:w="4400" w:type="dxa"/>
          </w:tcPr>
          <w:p w:rsidR="00554554" w:rsidRDefault="009B6601">
            <w:pPr>
              <w:pStyle w:val="StandardTabelle"/>
            </w:pPr>
            <w:r>
              <w:t>Examination results per attempt and subject</w:t>
            </w:r>
          </w:p>
        </w:tc>
        <w:tc>
          <w:tcPr>
            <w:tcW w:w="5528" w:type="dxa"/>
            <w:vMerge/>
          </w:tcPr>
          <w:p w:rsidR="00554554" w:rsidRDefault="00554554">
            <w:pPr>
              <w:pStyle w:val="StandardTabelle"/>
            </w:pPr>
          </w:p>
        </w:tc>
      </w:tr>
      <w:tr w:rsidR="00554554">
        <w:tc>
          <w:tcPr>
            <w:tcW w:w="4400" w:type="dxa"/>
          </w:tcPr>
          <w:p w:rsidR="00554554" w:rsidRDefault="009B6601">
            <w:pPr>
              <w:pStyle w:val="StandardTabelle"/>
            </w:pPr>
            <w:r>
              <w:t>Skill test application and result</w:t>
            </w:r>
          </w:p>
        </w:tc>
        <w:tc>
          <w:tcPr>
            <w:tcW w:w="5528" w:type="dxa"/>
          </w:tcPr>
          <w:p w:rsidR="00554554" w:rsidRDefault="009B6601">
            <w:pPr>
              <w:pStyle w:val="StandardTabelle"/>
            </w:pPr>
            <w:r>
              <w:t>FOCA Application and report form:</w:t>
            </w:r>
          </w:p>
          <w:p w:rsidR="00554554" w:rsidRDefault="009B6601">
            <w:pPr>
              <w:pStyle w:val="BulletTabelle"/>
            </w:pPr>
            <w:r>
              <w:t>Forms are available on the FOCA homepage:</w:t>
            </w:r>
          </w:p>
          <w:p w:rsidR="00554554" w:rsidRDefault="009B6601">
            <w:pPr>
              <w:pStyle w:val="Referencehomepage"/>
              <w:ind w:left="357"/>
              <w:rPr>
                <w:lang w:val="en-GB"/>
              </w:rPr>
            </w:pPr>
            <w:r>
              <w:rPr>
                <w:lang w:val="en-GB"/>
              </w:rPr>
              <w:t>[</w:t>
            </w:r>
            <w:r w:rsidR="00DA3DDD">
              <w:rPr>
                <w:lang w:val="en-GB"/>
              </w:rPr>
              <w:t>On-line</w:t>
            </w:r>
            <w:r>
              <w:rPr>
                <w:lang w:val="en-GB"/>
              </w:rPr>
              <w:t xml:space="preserve">] Available (09.05.2016) </w:t>
            </w:r>
            <w:hyperlink r:id="rId36" w:history="1">
              <w:r>
                <w:rPr>
                  <w:rStyle w:val="Hyperlink"/>
                  <w:sz w:val="12"/>
                  <w:lang w:val="en-GB"/>
                </w:rPr>
                <w:t>https://www.bazl.admin.ch/bazl/de/home/fachleute/flugverkehr/formularsammlung.html</w:t>
              </w:r>
            </w:hyperlink>
          </w:p>
          <w:p w:rsidR="00554554" w:rsidRDefault="009B6601">
            <w:pPr>
              <w:pStyle w:val="StandardTabelle"/>
            </w:pPr>
            <w:r>
              <w:t>Training course specific requirements:</w:t>
            </w:r>
          </w:p>
          <w:p w:rsidR="00554554" w:rsidRDefault="009B6601">
            <w:pPr>
              <w:pStyle w:val="BulletTabelle"/>
            </w:pPr>
            <w:r>
              <w:t>FOCA Examiner Guide EASA Part FCL AEROPLANE</w:t>
            </w:r>
            <w:r w:rsidR="006F36C3">
              <w:t xml:space="preserve"> / HELICOPTER</w:t>
            </w:r>
          </w:p>
          <w:p w:rsidR="00554554" w:rsidRDefault="009B6601">
            <w:pPr>
              <w:pStyle w:val="Referencehomepage"/>
              <w:ind w:left="357"/>
              <w:rPr>
                <w:rStyle w:val="Hyperlink"/>
                <w:sz w:val="12"/>
                <w:lang w:val="en-GB"/>
              </w:rPr>
            </w:pPr>
            <w:r>
              <w:rPr>
                <w:lang w:val="en-GB"/>
              </w:rPr>
              <w:t>[</w:t>
            </w:r>
            <w:r w:rsidR="00DA3DDD">
              <w:rPr>
                <w:lang w:val="en-GB"/>
              </w:rPr>
              <w:t>On-line</w:t>
            </w:r>
            <w:r>
              <w:rPr>
                <w:lang w:val="en-GB"/>
              </w:rPr>
              <w:t xml:space="preserve">] Available (09.05.2016) </w:t>
            </w:r>
            <w:hyperlink r:id="rId37" w:history="1">
              <w:r>
                <w:rPr>
                  <w:rStyle w:val="Hyperlink"/>
                  <w:sz w:val="12"/>
                  <w:lang w:val="en-GB"/>
                </w:rPr>
                <w:t>https://www.bazl.admin.ch/dam/bazl/de/dokumente/F%C3%BCr_Fachleute/Ausbildung_und_Lizenzen/Ausbildungsorganisationen/examiner_guide_easapartfclaeroplane.pdf.download.pdf/examiner_guide_easapartfclaeroplane.pdf</w:t>
              </w:r>
            </w:hyperlink>
          </w:p>
          <w:p w:rsidR="006F36C3" w:rsidRDefault="006F36C3">
            <w:pPr>
              <w:pStyle w:val="Referencehomepage"/>
              <w:ind w:left="357"/>
              <w:rPr>
                <w:color w:val="0000FF"/>
                <w:sz w:val="20"/>
                <w:szCs w:val="20"/>
                <w:u w:val="single"/>
                <w:lang w:val="en-GB"/>
              </w:rPr>
            </w:pPr>
            <w:r>
              <w:rPr>
                <w:lang w:val="en-GB"/>
              </w:rPr>
              <w:t>[</w:t>
            </w:r>
            <w:r w:rsidR="00DA3DDD">
              <w:rPr>
                <w:lang w:val="en-GB"/>
              </w:rPr>
              <w:t>on-line</w:t>
            </w:r>
            <w:r>
              <w:rPr>
                <w:lang w:val="en-GB"/>
              </w:rPr>
              <w:t xml:space="preserve">] Available (03.01.2018) </w:t>
            </w:r>
            <w:hyperlink r:id="rId38" w:history="1">
              <w:r>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tc>
      </w:tr>
    </w:tbl>
    <w:p w:rsidR="00554554" w:rsidRDefault="00554554">
      <w:pPr>
        <w:pStyle w:val="Pfad"/>
        <w:rPr>
          <w:lang w:val="en-GB"/>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976"/>
        <w:gridCol w:w="4977"/>
      </w:tblGrid>
      <w:tr w:rsidR="00554554">
        <w:tc>
          <w:tcPr>
            <w:tcW w:w="4976" w:type="dxa"/>
            <w:tcMar>
              <w:left w:w="0" w:type="dxa"/>
            </w:tcMar>
          </w:tcPr>
          <w:p w:rsidR="00554554" w:rsidRDefault="009B6601">
            <w:pPr>
              <w:pStyle w:val="berschrift3"/>
            </w:pPr>
            <w:bookmarkStart w:id="98" w:name="_Toc107322646"/>
            <w:r>
              <w:lastRenderedPageBreak/>
              <w:t>Procedure for examination paper preparation, type of question and assessment, standard required for «pass»</w:t>
            </w:r>
            <w:bookmarkEnd w:id="98"/>
          </w:p>
          <w:p w:rsidR="00554554" w:rsidRDefault="009B6601">
            <w:pPr>
              <w:pStyle w:val="RevisionStatus"/>
              <w:rPr>
                <w:lang w:val="en-GB"/>
              </w:rPr>
            </w:pPr>
            <w:bookmarkStart w:id="99" w:name="_Toc107322580"/>
            <w:r>
              <w:rPr>
                <w:lang w:val="en-GB"/>
              </w:rPr>
              <w:t>1.9.6</w:t>
            </w:r>
            <w:r>
              <w:rPr>
                <w:lang w:val="en-GB"/>
              </w:rPr>
              <w:tab/>
              <w:t>REV0 / TBD</w:t>
            </w:r>
            <w:bookmarkEnd w:id="99"/>
          </w:p>
        </w:tc>
        <w:tc>
          <w:tcPr>
            <w:tcW w:w="4977" w:type="dxa"/>
            <w:vMerge w:val="restart"/>
          </w:tcPr>
          <w:p w:rsidR="00554554" w:rsidRDefault="009B6601">
            <w:pPr>
              <w:pStyle w:val="BulletTabelle"/>
            </w:pPr>
            <w:r>
              <w:t>For all categories of licences, FOCA is responsible for the arrangements, procedures and conduct of the related Part FCL theoretical knowledge examinations. Therefore, FOCA is also responsible for the administrative requirements, organisational matters and preparation of these examination papers.</w:t>
            </w:r>
          </w:p>
        </w:tc>
      </w:tr>
      <w:tr w:rsidR="00554554">
        <w:tc>
          <w:tcPr>
            <w:tcW w:w="4976" w:type="dxa"/>
            <w:tcMar>
              <w:left w:w="0" w:type="dxa"/>
            </w:tcMar>
          </w:tcPr>
          <w:p w:rsidR="00554554" w:rsidRDefault="009B6601">
            <w:pPr>
              <w:pStyle w:val="berschrift3"/>
            </w:pPr>
            <w:bookmarkStart w:id="100" w:name="_Toc107322647"/>
            <w:r>
              <w:t>Procedure for question analysis and review and for raising replacement papers</w:t>
            </w:r>
            <w:bookmarkEnd w:id="100"/>
          </w:p>
          <w:p w:rsidR="00554554" w:rsidRDefault="009B6601">
            <w:pPr>
              <w:pStyle w:val="RevisionStatus"/>
              <w:rPr>
                <w:lang w:val="en-GB"/>
              </w:rPr>
            </w:pPr>
            <w:bookmarkStart w:id="101" w:name="_Toc107322581"/>
            <w:r>
              <w:rPr>
                <w:lang w:val="en-GB"/>
              </w:rPr>
              <w:t>1.9.7</w:t>
            </w:r>
            <w:r>
              <w:rPr>
                <w:lang w:val="en-GB"/>
              </w:rPr>
              <w:tab/>
              <w:t>REV0 / TBD</w:t>
            </w:r>
            <w:bookmarkEnd w:id="101"/>
          </w:p>
        </w:tc>
        <w:tc>
          <w:tcPr>
            <w:tcW w:w="4977" w:type="dxa"/>
            <w:vMerge/>
          </w:tcPr>
          <w:p w:rsidR="00554554" w:rsidRDefault="00554554">
            <w:pPr>
              <w:pStyle w:val="Bullet1"/>
            </w:pPr>
          </w:p>
        </w:tc>
      </w:tr>
    </w:tbl>
    <w:p w:rsidR="00554554" w:rsidRDefault="009B6601">
      <w:pPr>
        <w:spacing w:after="0"/>
        <w:jc w:val="left"/>
        <w:rPr>
          <w:rFonts w:cs="Arial"/>
          <w:b/>
          <w:bCs/>
          <w:szCs w:val="26"/>
        </w:rPr>
      </w:pPr>
      <w:r>
        <w:br w:type="page"/>
      </w:r>
    </w:p>
    <w:p w:rsidR="00554554" w:rsidRDefault="009B6601">
      <w:pPr>
        <w:pStyle w:val="berschrift3"/>
      </w:pPr>
      <w:bookmarkStart w:id="102" w:name="_Toc107322648"/>
      <w:r>
        <w:lastRenderedPageBreak/>
        <w:t>Examination resit procedures</w:t>
      </w:r>
      <w:bookmarkEnd w:id="102"/>
    </w:p>
    <w:p w:rsidR="00554554" w:rsidRDefault="00DF5A57">
      <w:pPr>
        <w:pStyle w:val="RevisionStatus"/>
        <w:rPr>
          <w:lang w:val="en-GB"/>
        </w:rPr>
      </w:pPr>
      <w:bookmarkStart w:id="103" w:name="_Toc107322582"/>
      <w:r>
        <w:rPr>
          <w:lang w:val="en-GB"/>
        </w:rPr>
        <w:t>1.9.8</w:t>
      </w:r>
      <w:r>
        <w:rPr>
          <w:lang w:val="en-GB"/>
        </w:rPr>
        <w:tab/>
        <w:t>REV2</w:t>
      </w:r>
      <w:r w:rsidR="009B6601">
        <w:rPr>
          <w:lang w:val="en-GB"/>
        </w:rPr>
        <w:t xml:space="preserve"> / TBD</w:t>
      </w:r>
      <w:bookmarkEnd w:id="103"/>
    </w:p>
    <w:tbl>
      <w:tblPr>
        <w:tblStyle w:val="Tabellenraster"/>
        <w:tblW w:w="9923" w:type="dxa"/>
        <w:tblInd w:w="108" w:type="dxa"/>
        <w:tblLayout w:type="fixed"/>
        <w:tblLook w:val="04A0" w:firstRow="1" w:lastRow="0" w:firstColumn="1" w:lastColumn="0" w:noHBand="0" w:noVBand="1"/>
      </w:tblPr>
      <w:tblGrid>
        <w:gridCol w:w="541"/>
        <w:gridCol w:w="1444"/>
        <w:gridCol w:w="7938"/>
      </w:tblGrid>
      <w:tr w:rsidR="00554554">
        <w:tc>
          <w:tcPr>
            <w:tcW w:w="1985" w:type="dxa"/>
            <w:gridSpan w:val="2"/>
          </w:tcPr>
          <w:p w:rsidR="00554554" w:rsidRDefault="009B6601">
            <w:pPr>
              <w:pStyle w:val="TabelleKofpzeileLinksFett"/>
            </w:pPr>
            <w:r>
              <w:t>Test</w:t>
            </w:r>
          </w:p>
        </w:tc>
        <w:tc>
          <w:tcPr>
            <w:tcW w:w="7938" w:type="dxa"/>
          </w:tcPr>
          <w:p w:rsidR="00554554" w:rsidRDefault="009B6601">
            <w:pPr>
              <w:pStyle w:val="TabelleKofpzeileLinksFett"/>
            </w:pPr>
            <w:r>
              <w:t>Resit requirements</w:t>
            </w:r>
          </w:p>
        </w:tc>
      </w:tr>
      <w:tr w:rsidR="00554554">
        <w:trPr>
          <w:trHeight w:val="920"/>
        </w:trPr>
        <w:tc>
          <w:tcPr>
            <w:tcW w:w="541" w:type="dxa"/>
            <w:vMerge w:val="restart"/>
            <w:shd w:val="clear" w:color="auto" w:fill="DDD9C3" w:themeFill="background2" w:themeFillShade="E6"/>
            <w:textDirection w:val="btLr"/>
          </w:tcPr>
          <w:p w:rsidR="00554554" w:rsidRDefault="009B6601">
            <w:pPr>
              <w:pStyle w:val="TabelleKopfzeileKursivFettLinks"/>
              <w:jc w:val="center"/>
              <w:rPr>
                <w:i w:val="0"/>
                <w:sz w:val="20"/>
              </w:rPr>
            </w:pPr>
            <w:r>
              <w:rPr>
                <w:i w:val="0"/>
                <w:sz w:val="20"/>
              </w:rPr>
              <w:t>Theoretical knowledge instruction</w:t>
            </w:r>
          </w:p>
        </w:tc>
        <w:tc>
          <w:tcPr>
            <w:tcW w:w="1444" w:type="dxa"/>
          </w:tcPr>
          <w:p w:rsidR="00554554" w:rsidRDefault="009B6601">
            <w:pPr>
              <w:pStyle w:val="StandardTabelle"/>
            </w:pPr>
            <w:r>
              <w:t>Progress test</w:t>
            </w:r>
          </w:p>
        </w:tc>
        <w:tc>
          <w:tcPr>
            <w:tcW w:w="7938" w:type="dxa"/>
            <w:vMerge w:val="restart"/>
          </w:tcPr>
          <w:p w:rsidR="00554554" w:rsidRDefault="009B6601">
            <w:pPr>
              <w:pStyle w:val="BulletTabelle"/>
            </w:pPr>
            <w:r>
              <w:t>Before resitting a progress test or an examination attempt, the applicant shall undertake further training.</w:t>
            </w:r>
          </w:p>
          <w:p w:rsidR="00554554" w:rsidRDefault="009B6601">
            <w:pPr>
              <w:pStyle w:val="Aufzhlung1Einzug1"/>
            </w:pPr>
            <w:r>
              <w:t xml:space="preserve">Refer to TM Part 4 Chapter </w:t>
            </w:r>
            <w:r>
              <w:rPr>
                <w:color w:val="0070C0"/>
              </w:rPr>
              <w:t>4.6</w:t>
            </w:r>
            <w:r>
              <w:t xml:space="preserve"> «Review procedure».</w:t>
            </w:r>
          </w:p>
          <w:p w:rsidR="00554554" w:rsidRDefault="009B6601">
            <w:pPr>
              <w:pStyle w:val="BulletTabelle"/>
            </w:pPr>
            <w:r>
              <w:t>An applicant of a Part FCL examination shall resit:</w:t>
            </w:r>
          </w:p>
          <w:p w:rsidR="00554554" w:rsidRDefault="009B6601">
            <w:pPr>
              <w:pStyle w:val="Aufzhlung1Einzug1"/>
            </w:pPr>
            <w:r>
              <w:t>one or more failed subject(s) of the attempt;</w:t>
            </w:r>
          </w:p>
          <w:p w:rsidR="00554554" w:rsidRDefault="009B6601">
            <w:pPr>
              <w:pStyle w:val="Aufzhlung1Einzug1"/>
            </w:pPr>
            <w:r>
              <w:t>the complete set of examination if:</w:t>
            </w:r>
          </w:p>
          <w:p w:rsidR="00554554" w:rsidRDefault="009B6601">
            <w:pPr>
              <w:pStyle w:val="AufzhlungKursivTabelle3"/>
              <w:spacing w:line="240" w:lineRule="exact"/>
              <w:rPr>
                <w:i w:val="0"/>
                <w:sz w:val="20"/>
              </w:rPr>
            </w:pPr>
            <w:r>
              <w:rPr>
                <w:i w:val="0"/>
                <w:sz w:val="20"/>
              </w:rPr>
              <w:t>failed to pass one of the subjects within 4 attempts; or</w:t>
            </w:r>
          </w:p>
          <w:p w:rsidR="00554554" w:rsidRDefault="009B6601">
            <w:pPr>
              <w:pStyle w:val="AufzhlungKursivTabelle3"/>
              <w:spacing w:line="240" w:lineRule="exact"/>
              <w:rPr>
                <w:i w:val="0"/>
                <w:sz w:val="20"/>
              </w:rPr>
            </w:pPr>
            <w:r>
              <w:rPr>
                <w:i w:val="0"/>
                <w:sz w:val="20"/>
              </w:rPr>
              <w:t xml:space="preserve">failed to pass all subjects within </w:t>
            </w:r>
            <w:r w:rsidR="00DF5A57">
              <w:rPr>
                <w:i w:val="0"/>
                <w:sz w:val="20"/>
              </w:rPr>
              <w:t>a period of 18 months; and</w:t>
            </w:r>
          </w:p>
          <w:p w:rsidR="00DF5A57" w:rsidRDefault="00DF5A57">
            <w:pPr>
              <w:pStyle w:val="AufzhlungKursivTabelle3"/>
              <w:spacing w:line="240" w:lineRule="exact"/>
              <w:rPr>
                <w:i w:val="0"/>
                <w:sz w:val="20"/>
              </w:rPr>
            </w:pPr>
            <w:r>
              <w:rPr>
                <w:i w:val="0"/>
                <w:sz w:val="20"/>
              </w:rPr>
              <w:t>additionally for ATPL, CPL, IR, BIR when failed to pass all subjects in 6 sittings.</w:t>
            </w:r>
          </w:p>
          <w:p w:rsidR="00554554" w:rsidRDefault="009B6601">
            <w:pPr>
              <w:pStyle w:val="BulletTabelle"/>
            </w:pPr>
            <w:r>
              <w:t xml:space="preserve">An examination resit must be authorised by the Head of Training (HT). Refer to TM Part 1 Chapter </w:t>
            </w:r>
            <w:r>
              <w:rPr>
                <w:color w:val="0070C0"/>
              </w:rPr>
              <w:t>1.9.3</w:t>
            </w:r>
            <w:r>
              <w:t xml:space="preserve"> «Authorisation for tests»</w:t>
            </w:r>
          </w:p>
        </w:tc>
      </w:tr>
      <w:tr w:rsidR="00554554">
        <w:trPr>
          <w:trHeight w:val="2832"/>
        </w:trPr>
        <w:tc>
          <w:tcPr>
            <w:tcW w:w="541" w:type="dxa"/>
            <w:vMerge/>
            <w:shd w:val="clear" w:color="auto" w:fill="DDD9C3" w:themeFill="background2" w:themeFillShade="E6"/>
          </w:tcPr>
          <w:p w:rsidR="00554554" w:rsidRDefault="00554554">
            <w:pPr>
              <w:pStyle w:val="TabelleKopfzeileKursivFettLinks"/>
              <w:rPr>
                <w:i w:val="0"/>
                <w:sz w:val="20"/>
              </w:rPr>
            </w:pPr>
          </w:p>
        </w:tc>
        <w:tc>
          <w:tcPr>
            <w:tcW w:w="1444" w:type="dxa"/>
          </w:tcPr>
          <w:p w:rsidR="00554554" w:rsidRDefault="009B6601">
            <w:pPr>
              <w:pStyle w:val="StandardTabelle"/>
            </w:pPr>
            <w:r>
              <w:t>Part FCL examination</w:t>
            </w:r>
          </w:p>
        </w:tc>
        <w:tc>
          <w:tcPr>
            <w:tcW w:w="7938" w:type="dxa"/>
            <w:vMerge/>
          </w:tcPr>
          <w:p w:rsidR="00554554" w:rsidRDefault="00554554">
            <w:pPr>
              <w:pStyle w:val="AufzhlungKursivTabelle3"/>
              <w:spacing w:line="240" w:lineRule="exact"/>
              <w:rPr>
                <w:i w:val="0"/>
                <w:sz w:val="20"/>
              </w:rPr>
            </w:pPr>
          </w:p>
        </w:tc>
      </w:tr>
      <w:tr w:rsidR="00554554">
        <w:tc>
          <w:tcPr>
            <w:tcW w:w="541" w:type="dxa"/>
            <w:vMerge w:val="restart"/>
            <w:shd w:val="clear" w:color="auto" w:fill="DBE5F1" w:themeFill="accent1" w:themeFillTint="33"/>
            <w:textDirection w:val="btLr"/>
          </w:tcPr>
          <w:p w:rsidR="00554554" w:rsidRDefault="009B6601">
            <w:pPr>
              <w:pStyle w:val="TabelleKopfzeileKursivFettLinks"/>
              <w:jc w:val="center"/>
              <w:rPr>
                <w:i w:val="0"/>
                <w:sz w:val="20"/>
              </w:rPr>
            </w:pPr>
            <w:r>
              <w:rPr>
                <w:i w:val="0"/>
                <w:sz w:val="20"/>
              </w:rPr>
              <w:t>Flying training</w:t>
            </w:r>
          </w:p>
        </w:tc>
        <w:tc>
          <w:tcPr>
            <w:tcW w:w="1444" w:type="dxa"/>
          </w:tcPr>
          <w:p w:rsidR="00554554" w:rsidRDefault="009B6601">
            <w:pPr>
              <w:pStyle w:val="StandardTabelle"/>
            </w:pPr>
            <w:r>
              <w:t>Progress check</w:t>
            </w:r>
          </w:p>
        </w:tc>
        <w:tc>
          <w:tcPr>
            <w:tcW w:w="7938" w:type="dxa"/>
          </w:tcPr>
          <w:p w:rsidR="00554554" w:rsidRDefault="009B6601">
            <w:pPr>
              <w:pStyle w:val="BulletTabelle"/>
            </w:pPr>
            <w:r>
              <w:t>Before the re-take of a progress check, the student shall undertake a remedial training in the area where improvement is needed.</w:t>
            </w:r>
          </w:p>
          <w:p w:rsidR="00554554" w:rsidRDefault="009B6601">
            <w:pPr>
              <w:pStyle w:val="BulletTabelle"/>
            </w:pPr>
            <w:r>
              <w:t xml:space="preserve">Refer also to TM Chapter </w:t>
            </w:r>
            <w:r>
              <w:rPr>
                <w:color w:val="0070C0"/>
              </w:rPr>
              <w:t xml:space="preserve">2.7 </w:t>
            </w:r>
            <w:r>
              <w:t>«Progress test».</w:t>
            </w:r>
          </w:p>
        </w:tc>
      </w:tr>
      <w:tr w:rsidR="00554554">
        <w:tc>
          <w:tcPr>
            <w:tcW w:w="541" w:type="dxa"/>
            <w:vMerge/>
            <w:shd w:val="clear" w:color="auto" w:fill="DBE5F1" w:themeFill="accent1" w:themeFillTint="33"/>
          </w:tcPr>
          <w:p w:rsidR="00554554" w:rsidRDefault="00554554">
            <w:pPr>
              <w:pStyle w:val="StandardTabelleKursiv"/>
              <w:rPr>
                <w:i w:val="0"/>
              </w:rPr>
            </w:pPr>
          </w:p>
        </w:tc>
        <w:tc>
          <w:tcPr>
            <w:tcW w:w="1444" w:type="dxa"/>
          </w:tcPr>
          <w:p w:rsidR="00554554" w:rsidRDefault="009B6601">
            <w:pPr>
              <w:pStyle w:val="StandardTabelle"/>
            </w:pPr>
            <w:r>
              <w:t>Skill test</w:t>
            </w:r>
          </w:p>
        </w:tc>
        <w:tc>
          <w:tcPr>
            <w:tcW w:w="7938" w:type="dxa"/>
          </w:tcPr>
          <w:p w:rsidR="00554554" w:rsidRDefault="009B6601">
            <w:pPr>
              <w:pStyle w:val="BulletTabelle"/>
            </w:pPr>
            <w:r>
              <w:t>As applicable, an applicant shall resit a partially passed or failed skill test.</w:t>
            </w:r>
          </w:p>
          <w:p w:rsidR="00554554" w:rsidRDefault="009B6601">
            <w:pPr>
              <w:pStyle w:val="BulletTabelle"/>
            </w:pPr>
            <w:r>
              <w:t>FOCA Examiner Guide EASA Part FCL AEROPLANE</w:t>
            </w:r>
            <w:r w:rsidR="006F36C3">
              <w:t xml:space="preserve"> / HELICOPTER</w:t>
            </w:r>
          </w:p>
          <w:p w:rsidR="00554554" w:rsidRDefault="009B6601">
            <w:pPr>
              <w:pStyle w:val="Referencehomepage"/>
              <w:ind w:left="357"/>
              <w:rPr>
                <w:rStyle w:val="Hyperlink"/>
                <w:sz w:val="12"/>
                <w:lang w:val="en-GB"/>
              </w:rPr>
            </w:pPr>
            <w:r>
              <w:rPr>
                <w:lang w:val="en-GB"/>
              </w:rPr>
              <w:t>[</w:t>
            </w:r>
            <w:r w:rsidR="00DA3DDD">
              <w:rPr>
                <w:lang w:val="en-GB"/>
              </w:rPr>
              <w:t>On-line</w:t>
            </w:r>
            <w:r>
              <w:rPr>
                <w:lang w:val="en-GB"/>
              </w:rPr>
              <w:t xml:space="preserve">] Available (09.05.2016) </w:t>
            </w:r>
            <w:hyperlink r:id="rId39" w:history="1">
              <w:r>
                <w:rPr>
                  <w:rStyle w:val="Hyperlink"/>
                  <w:sz w:val="12"/>
                  <w:lang w:val="en-GB"/>
                </w:rPr>
                <w:t>https://www.bazl.admin.ch/dam/bazl/de/dokumente/F%C3%BCr_Fachleute/Ausbildung_und_Lizenzen/Ausbildungsorganisationen/examiner_guide_easapartfclaeroplane.pdf.download.pdf/examiner_guide_easapartfclaeroplane.pdf</w:t>
              </w:r>
            </w:hyperlink>
          </w:p>
          <w:p w:rsidR="006F36C3" w:rsidRDefault="006F36C3">
            <w:pPr>
              <w:pStyle w:val="Referencehomepage"/>
              <w:ind w:left="357"/>
              <w:rPr>
                <w:rFonts w:cs="Arial"/>
                <w:i/>
                <w:noProof w:val="0"/>
                <w:color w:val="000000" w:themeColor="text1"/>
                <w:sz w:val="20"/>
                <w:szCs w:val="20"/>
                <w:lang w:val="en-GB" w:eastAsia="de-DE"/>
              </w:rPr>
            </w:pPr>
            <w:r>
              <w:rPr>
                <w:lang w:val="en-GB"/>
              </w:rPr>
              <w:t>[</w:t>
            </w:r>
            <w:r w:rsidR="00DA3DDD">
              <w:rPr>
                <w:lang w:val="en-GB"/>
              </w:rPr>
              <w:t>on-line</w:t>
            </w:r>
            <w:r>
              <w:rPr>
                <w:lang w:val="en-GB"/>
              </w:rPr>
              <w:t xml:space="preserve">] Available (03.01.2018) </w:t>
            </w:r>
            <w:hyperlink r:id="rId40" w:history="1">
              <w:r>
                <w:rPr>
                  <w:rStyle w:val="Hyperlink"/>
                  <w:sz w:val="12"/>
                  <w:lang w:val="en-GB"/>
                </w:rPr>
                <w:t xml:space="preserve">https://www.bazl.admin.ch/dam/bazl/it/dokumente/Fachleute/Ausbildung_und_Lizenzen/Ausbildungsorganisationen/examiner_guide_easapartfclhelicopter.pdf.download.pdf/examiner_guide_easapartfclhelicopter.pdf </w:t>
              </w:r>
            </w:hyperlink>
          </w:p>
          <w:p w:rsidR="00554554" w:rsidRDefault="009B6601">
            <w:pPr>
              <w:pStyle w:val="BulletTabelle"/>
            </w:pPr>
            <w:r>
              <w:t>Before the resit of a skill test, the applicant shall undertake remedial training in the area where improvement is needed. The assigned instructor shall:</w:t>
            </w:r>
          </w:p>
          <w:p w:rsidR="00554554" w:rsidRDefault="009B6601">
            <w:pPr>
              <w:pStyle w:val="Aufzhlung1Einzug1"/>
            </w:pPr>
            <w:r>
              <w:t>identify failed subject(s)/section(s);</w:t>
            </w:r>
          </w:p>
          <w:p w:rsidR="00554554" w:rsidRDefault="009B6601">
            <w:pPr>
              <w:pStyle w:val="Aufzhlung1Einzug1"/>
            </w:pPr>
            <w:r>
              <w:t>request the student’s self-judgement and evaluate reason and root cause of the failure(s);</w:t>
            </w:r>
          </w:p>
          <w:p w:rsidR="00554554" w:rsidRDefault="009B6601">
            <w:pPr>
              <w:pStyle w:val="Aufzhlung1Einzug1"/>
            </w:pPr>
            <w:r>
              <w:t xml:space="preserve">define and provide remedial and corrective training by applying appropriate instructional methods. Refer to TM Chapter </w:t>
            </w:r>
            <w:r>
              <w:rPr>
                <w:color w:val="0070C0"/>
              </w:rPr>
              <w:t xml:space="preserve">2.6 </w:t>
            </w:r>
            <w:r>
              <w:t>«Instructional method».</w:t>
            </w:r>
          </w:p>
          <w:p w:rsidR="00554554" w:rsidRDefault="009B6601">
            <w:pPr>
              <w:pStyle w:val="BulletTabelle"/>
            </w:pPr>
            <w:r>
              <w:t xml:space="preserve">A skill test resit must be authorised by the Head of Training (HT). Refer to TM Chapter </w:t>
            </w:r>
            <w:r>
              <w:rPr>
                <w:color w:val="0070C0"/>
              </w:rPr>
              <w:t xml:space="preserve">1.9.3 </w:t>
            </w:r>
            <w:r>
              <w:t>«Authorisation for tests».</w:t>
            </w:r>
          </w:p>
        </w:tc>
      </w:tr>
    </w:tbl>
    <w:p w:rsidR="00554554" w:rsidRDefault="009B6601">
      <w:pPr>
        <w:spacing w:after="0"/>
        <w:jc w:val="left"/>
        <w:rPr>
          <w:rFonts w:cs="Arial"/>
          <w:b/>
          <w:bCs/>
          <w:iCs/>
          <w:szCs w:val="28"/>
        </w:rPr>
      </w:pPr>
      <w:r>
        <w:br w:type="page"/>
      </w:r>
    </w:p>
    <w:p w:rsidR="00554554" w:rsidRDefault="009B6601">
      <w:pPr>
        <w:pStyle w:val="berschrift2"/>
        <w:spacing w:before="240"/>
      </w:pPr>
      <w:bookmarkStart w:id="104" w:name="_Toc107322649"/>
      <w:r>
        <w:lastRenderedPageBreak/>
        <w:t>Training effectiveness</w:t>
      </w:r>
      <w:bookmarkEnd w:id="104"/>
    </w:p>
    <w:p w:rsidR="00554554" w:rsidRDefault="009B6601">
      <w:pPr>
        <w:pStyle w:val="RevisionStatus"/>
        <w:rPr>
          <w:lang w:val="en-GB"/>
        </w:rPr>
      </w:pPr>
      <w:bookmarkStart w:id="105" w:name="_Toc107322583"/>
      <w:r>
        <w:rPr>
          <w:lang w:val="en-GB"/>
        </w:rPr>
        <w:t>1.10</w:t>
      </w:r>
      <w:r>
        <w:rPr>
          <w:lang w:val="en-GB"/>
        </w:rPr>
        <w:tab/>
        <w:t>REV0 / TBD</w:t>
      </w:r>
      <w:bookmarkEnd w:id="105"/>
      <w:r>
        <w:rPr>
          <w:lang w:val="en-GB"/>
        </w:rPr>
        <w:t xml:space="preserve"> </w:t>
      </w:r>
    </w:p>
    <w:p w:rsidR="00554554" w:rsidRDefault="009B6601">
      <w:r>
        <w:t>Students shall receive an effective and regulatory compliant training. For this purpose, training courses are regularly analysed to determine whether a training course has met its objectives in an effective and efficient manner and seeks to detect training deficiencies.</w:t>
      </w:r>
    </w:p>
    <w:p w:rsidR="00450E55" w:rsidRDefault="00450E55" w:rsidP="00450E55">
      <w:pPr>
        <w:pStyle w:val="berschrift3"/>
      </w:pPr>
      <w:bookmarkStart w:id="106" w:name="_Toc107322650"/>
      <w:r>
        <w:t>Development of training courses</w:t>
      </w:r>
      <w:bookmarkEnd w:id="106"/>
    </w:p>
    <w:p w:rsidR="00450E55" w:rsidRDefault="00450E55" w:rsidP="00450E55">
      <w:pPr>
        <w:pStyle w:val="RevisionStatus"/>
        <w:rPr>
          <w:lang w:val="en-GB"/>
        </w:rPr>
      </w:pPr>
      <w:bookmarkStart w:id="107" w:name="_Toc107322584"/>
      <w:r>
        <w:rPr>
          <w:lang w:val="en-GB"/>
        </w:rPr>
        <w:t>1.10.1</w:t>
      </w:r>
      <w:r>
        <w:rPr>
          <w:lang w:val="en-GB"/>
        </w:rPr>
        <w:tab/>
        <w:t>REV2 / TBD</w:t>
      </w:r>
      <w:bookmarkEnd w:id="107"/>
    </w:p>
    <w:tbl>
      <w:tblPr>
        <w:tblStyle w:val="Tabellenraster"/>
        <w:tblW w:w="4947" w:type="pct"/>
        <w:tblInd w:w="108" w:type="dxa"/>
        <w:tblLook w:val="04A0" w:firstRow="1" w:lastRow="0" w:firstColumn="1" w:lastColumn="0" w:noHBand="0" w:noVBand="1"/>
      </w:tblPr>
      <w:tblGrid>
        <w:gridCol w:w="1584"/>
        <w:gridCol w:w="6582"/>
        <w:gridCol w:w="1864"/>
      </w:tblGrid>
      <w:tr w:rsidR="00450E55" w:rsidTr="00450E55">
        <w:trPr>
          <w:tblHeader/>
        </w:trPr>
        <w:tc>
          <w:tcPr>
            <w:tcW w:w="782" w:type="pct"/>
          </w:tcPr>
          <w:p w:rsidR="00450E55" w:rsidRPr="00DB1908" w:rsidRDefault="00450E55" w:rsidP="00450E55">
            <w:pPr>
              <w:pStyle w:val="TabelleKofpzeileLinksFett"/>
            </w:pPr>
            <w:r w:rsidRPr="00DB1908">
              <w:t>Step</w:t>
            </w:r>
          </w:p>
        </w:tc>
        <w:tc>
          <w:tcPr>
            <w:tcW w:w="3285" w:type="pct"/>
          </w:tcPr>
          <w:p w:rsidR="00450E55" w:rsidRPr="00DB1908" w:rsidRDefault="00450E55" w:rsidP="00450E55">
            <w:pPr>
              <w:pStyle w:val="TabelleKofpzeileLinksFett"/>
            </w:pPr>
            <w:r w:rsidRPr="00DB1908">
              <w:t>Task</w:t>
            </w:r>
          </w:p>
        </w:tc>
        <w:tc>
          <w:tcPr>
            <w:tcW w:w="933" w:type="pct"/>
          </w:tcPr>
          <w:p w:rsidR="00450E55" w:rsidRPr="00DB1908" w:rsidRDefault="00450E55" w:rsidP="00450E55">
            <w:pPr>
              <w:pStyle w:val="TabelleKofpzeileLinksFett"/>
            </w:pPr>
            <w:r w:rsidRPr="00DB1908">
              <w:t>Reference</w:t>
            </w:r>
          </w:p>
        </w:tc>
      </w:tr>
      <w:tr w:rsidR="00450E55" w:rsidTr="00450E55">
        <w:trPr>
          <w:cantSplit/>
          <w:trHeight w:val="1134"/>
        </w:trPr>
        <w:tc>
          <w:tcPr>
            <w:tcW w:w="782" w:type="pct"/>
          </w:tcPr>
          <w:p w:rsidR="00450E55" w:rsidRPr="00DB1908" w:rsidRDefault="00450E55" w:rsidP="00450E55">
            <w:pPr>
              <w:pStyle w:val="StandardTabelle"/>
            </w:pPr>
            <w:r>
              <w:t>Analyse</w:t>
            </w:r>
          </w:p>
        </w:tc>
        <w:tc>
          <w:tcPr>
            <w:tcW w:w="3285" w:type="pct"/>
          </w:tcPr>
          <w:p w:rsidR="00450E55" w:rsidRDefault="00450E55" w:rsidP="00450E55">
            <w:pPr>
              <w:pStyle w:val="BulletTabelle"/>
            </w:pPr>
            <w:r>
              <w:t>Training</w:t>
            </w:r>
            <w:r w:rsidRPr="0043304F">
              <w:t xml:space="preserve"> </w:t>
            </w:r>
            <w:r>
              <w:t>need;</w:t>
            </w:r>
          </w:p>
          <w:p w:rsidR="00450E55" w:rsidRDefault="00450E55" w:rsidP="00450E55">
            <w:pPr>
              <w:pStyle w:val="BulletTabelle"/>
            </w:pPr>
            <w:r>
              <w:t>Regulatory</w:t>
            </w:r>
            <w:r w:rsidRPr="0043304F">
              <w:t xml:space="preserve"> </w:t>
            </w:r>
            <w:r>
              <w:t>requirement;</w:t>
            </w:r>
          </w:p>
          <w:p w:rsidR="00450E55" w:rsidRDefault="00450E55" w:rsidP="00450E55">
            <w:pPr>
              <w:pStyle w:val="BulletTabelle"/>
            </w:pPr>
            <w:r>
              <w:t>Applicable</w:t>
            </w:r>
            <w:r w:rsidRPr="0043304F">
              <w:t xml:space="preserve"> </w:t>
            </w:r>
            <w:r>
              <w:t>learning objectives;</w:t>
            </w:r>
          </w:p>
          <w:p w:rsidR="00450E55" w:rsidRDefault="00450E55" w:rsidP="00450E55">
            <w:pPr>
              <w:pStyle w:val="BulletTabelle"/>
            </w:pPr>
            <w:r>
              <w:t>Required</w:t>
            </w:r>
            <w:r w:rsidRPr="00F52AB5">
              <w:t xml:space="preserve"> </w:t>
            </w:r>
            <w:r>
              <w:t>tests</w:t>
            </w:r>
            <w:r w:rsidRPr="0043304F">
              <w:t xml:space="preserve"> </w:t>
            </w:r>
            <w:r>
              <w:t>and assessments;</w:t>
            </w:r>
          </w:p>
          <w:p w:rsidR="00450E55" w:rsidRPr="00C57BD3" w:rsidRDefault="00450E55" w:rsidP="00450E55">
            <w:pPr>
              <w:pStyle w:val="BulletTabelleExample"/>
            </w:pPr>
            <w:r>
              <w:t>…</w:t>
            </w:r>
          </w:p>
        </w:tc>
        <w:tc>
          <w:tcPr>
            <w:tcW w:w="933" w:type="pct"/>
            <w:vMerge w:val="restart"/>
          </w:tcPr>
          <w:p w:rsidR="00450E55" w:rsidRPr="007013E0" w:rsidRDefault="00450E55" w:rsidP="00450E55">
            <w:pPr>
              <w:pStyle w:val="BulletTabelle"/>
            </w:pPr>
            <w:r w:rsidRPr="007013E0">
              <w:t>Syllabus;</w:t>
            </w:r>
          </w:p>
          <w:p w:rsidR="00450E55" w:rsidRPr="007013E0" w:rsidRDefault="00450E55" w:rsidP="00450E55">
            <w:pPr>
              <w:pStyle w:val="BulletTabelle"/>
            </w:pPr>
            <w:r w:rsidRPr="007013E0">
              <w:t>Learning Objectives</w:t>
            </w:r>
            <w:r>
              <w:t>;</w:t>
            </w:r>
          </w:p>
          <w:p w:rsidR="00450E55" w:rsidRPr="007013E0" w:rsidRDefault="00450E55" w:rsidP="00450E55">
            <w:pPr>
              <w:pStyle w:val="BulletTabelle"/>
            </w:pPr>
            <w:r w:rsidRPr="007013E0">
              <w:t>Aircraft Documentation</w:t>
            </w:r>
            <w:r>
              <w:t>;</w:t>
            </w:r>
          </w:p>
          <w:p w:rsidR="00450E55" w:rsidRPr="007013E0" w:rsidRDefault="00450E55" w:rsidP="00450E55">
            <w:pPr>
              <w:pStyle w:val="BulletTabelle"/>
            </w:pPr>
            <w:r w:rsidRPr="007013E0">
              <w:t>Operational</w:t>
            </w:r>
            <w:r w:rsidRPr="00F52AB5">
              <w:t xml:space="preserve"> </w:t>
            </w:r>
            <w:r w:rsidRPr="007013E0">
              <w:t>Suitability Data (OSD)</w:t>
            </w:r>
            <w:r>
              <w:t>;</w:t>
            </w:r>
          </w:p>
          <w:p w:rsidR="00450E55" w:rsidRPr="00DB1908" w:rsidRDefault="00450E55" w:rsidP="00450E55">
            <w:pPr>
              <w:pStyle w:val="BulletTabelle"/>
            </w:pPr>
            <w:r w:rsidRPr="007013E0">
              <w:t>Best industrial practise</w:t>
            </w:r>
            <w:r>
              <w:t>.</w:t>
            </w:r>
          </w:p>
        </w:tc>
      </w:tr>
      <w:tr w:rsidR="00450E55" w:rsidTr="00450E55">
        <w:tc>
          <w:tcPr>
            <w:tcW w:w="782" w:type="pct"/>
          </w:tcPr>
          <w:p w:rsidR="00450E55" w:rsidRPr="00DB1908" w:rsidRDefault="00450E55" w:rsidP="00450E55">
            <w:pPr>
              <w:pStyle w:val="StandardTabelle"/>
            </w:pPr>
            <w:r>
              <w:t>Course design and development of syllabus</w:t>
            </w:r>
          </w:p>
        </w:tc>
        <w:tc>
          <w:tcPr>
            <w:tcW w:w="3285" w:type="pct"/>
          </w:tcPr>
          <w:p w:rsidR="00450E55" w:rsidRDefault="00450E55" w:rsidP="00450E55">
            <w:pPr>
              <w:pStyle w:val="BulletTabelle"/>
            </w:pPr>
            <w:r>
              <w:t>Setup</w:t>
            </w:r>
            <w:r w:rsidRPr="00F52AB5">
              <w:t xml:space="preserve"> </w:t>
            </w:r>
            <w:r>
              <w:t>the main</w:t>
            </w:r>
            <w:r w:rsidRPr="0043304F">
              <w:t xml:space="preserve"> </w:t>
            </w:r>
            <w:r>
              <w:t>structure;</w:t>
            </w:r>
          </w:p>
          <w:p w:rsidR="00450E55" w:rsidRDefault="00450E55" w:rsidP="00450E55">
            <w:pPr>
              <w:pStyle w:val="BulletTabelle"/>
            </w:pPr>
            <w:r>
              <w:t>Establish</w:t>
            </w:r>
            <w:r w:rsidRPr="00F52AB5">
              <w:t xml:space="preserve"> </w:t>
            </w:r>
            <w:r>
              <w:t>course</w:t>
            </w:r>
            <w:r w:rsidRPr="0043304F">
              <w:t xml:space="preserve"> </w:t>
            </w:r>
            <w:r>
              <w:t>objectives and performance;</w:t>
            </w:r>
          </w:p>
          <w:p w:rsidR="00450E55" w:rsidRDefault="00450E55" w:rsidP="00450E55">
            <w:pPr>
              <w:pStyle w:val="BulletTabelle"/>
            </w:pPr>
            <w:r>
              <w:t>Ensure that</w:t>
            </w:r>
            <w:r w:rsidRPr="00F52AB5">
              <w:t xml:space="preserve"> </w:t>
            </w:r>
            <w:r>
              <w:t>the</w:t>
            </w:r>
            <w:r w:rsidRPr="0043304F">
              <w:t xml:space="preserve"> </w:t>
            </w:r>
            <w:r>
              <w:t>syllabus is presented in a format which can be used without</w:t>
            </w:r>
            <w:r w:rsidRPr="0043304F">
              <w:t xml:space="preserve"> </w:t>
            </w:r>
            <w:r>
              <w:t>difficulty;</w:t>
            </w:r>
          </w:p>
          <w:p w:rsidR="00450E55" w:rsidRDefault="00450E55" w:rsidP="00450E55">
            <w:pPr>
              <w:pStyle w:val="BulletTabelle"/>
            </w:pPr>
            <w:r>
              <w:t>Ensure</w:t>
            </w:r>
            <w:r w:rsidRPr="0043304F">
              <w:t xml:space="preserve"> </w:t>
            </w:r>
            <w:r>
              <w:t>that the syllabus is in compliance with the system of amendment and</w:t>
            </w:r>
            <w:r w:rsidRPr="0043304F">
              <w:t xml:space="preserve"> </w:t>
            </w:r>
            <w:r>
              <w:t>revision;</w:t>
            </w:r>
          </w:p>
          <w:p w:rsidR="00450E55" w:rsidRDefault="00450E55" w:rsidP="00450E55">
            <w:pPr>
              <w:pStyle w:val="BulletTabelle"/>
            </w:pPr>
            <w:r>
              <w:t>Setup</w:t>
            </w:r>
            <w:r w:rsidRPr="0043304F">
              <w:t xml:space="preserve"> </w:t>
            </w:r>
            <w:r>
              <w:t>the content</w:t>
            </w:r>
            <w:r w:rsidRPr="00F52AB5">
              <w:t xml:space="preserve"> </w:t>
            </w:r>
            <w:r>
              <w:t>of the training / attendance record;</w:t>
            </w:r>
          </w:p>
          <w:p w:rsidR="00450E55" w:rsidRDefault="00450E55" w:rsidP="00450E55">
            <w:pPr>
              <w:pStyle w:val="BulletTabelle"/>
            </w:pPr>
            <w:r>
              <w:t>Formulate</w:t>
            </w:r>
            <w:r w:rsidRPr="0043304F">
              <w:t xml:space="preserve"> </w:t>
            </w:r>
            <w:r>
              <w:t>the aim</w:t>
            </w:r>
            <w:r w:rsidRPr="00F52AB5">
              <w:t xml:space="preserve"> </w:t>
            </w:r>
            <w:r>
              <w:t>of the course;</w:t>
            </w:r>
          </w:p>
          <w:p w:rsidR="00450E55" w:rsidRDefault="00450E55" w:rsidP="00450E55">
            <w:pPr>
              <w:pStyle w:val="BulletTabelle"/>
            </w:pPr>
            <w:r>
              <w:t>Setup the</w:t>
            </w:r>
            <w:r w:rsidRPr="0043304F">
              <w:t xml:space="preserve"> </w:t>
            </w:r>
            <w:r>
              <w:t>pre-entry</w:t>
            </w:r>
            <w:r w:rsidRPr="00F52AB5">
              <w:t xml:space="preserve"> </w:t>
            </w:r>
            <w:r>
              <w:t>requirements;</w:t>
            </w:r>
          </w:p>
          <w:p w:rsidR="00450E55" w:rsidRDefault="00450E55" w:rsidP="00450E55">
            <w:pPr>
              <w:pStyle w:val="BulletTabelle"/>
            </w:pPr>
            <w:r>
              <w:t>Note the</w:t>
            </w:r>
            <w:r w:rsidRPr="0043304F">
              <w:t xml:space="preserve"> </w:t>
            </w:r>
            <w:r>
              <w:t>credits of</w:t>
            </w:r>
            <w:r w:rsidRPr="00F52AB5">
              <w:t xml:space="preserve"> </w:t>
            </w:r>
            <w:r>
              <w:t>previous experience;</w:t>
            </w:r>
          </w:p>
          <w:p w:rsidR="00450E55" w:rsidRDefault="00450E55" w:rsidP="00450E55">
            <w:pPr>
              <w:pStyle w:val="BulletTabelle"/>
            </w:pPr>
            <w:r>
              <w:t>Setup an</w:t>
            </w:r>
            <w:r w:rsidRPr="0043304F">
              <w:t xml:space="preserve"> </w:t>
            </w:r>
            <w:r>
              <w:t>overview</w:t>
            </w:r>
            <w:r w:rsidRPr="00F52AB5">
              <w:t xml:space="preserve"> </w:t>
            </w:r>
            <w:r>
              <w:t>of training course subjects, phases / stages , p</w:t>
            </w:r>
            <w:r w:rsidRPr="00C57BD3">
              <w:t>rogress tests / checks</w:t>
            </w:r>
            <w:r>
              <w:t>,</w:t>
            </w:r>
            <w:r w:rsidRPr="0043304F">
              <w:t xml:space="preserve"> </w:t>
            </w:r>
            <w:r>
              <w:t>s</w:t>
            </w:r>
            <w:r w:rsidRPr="00C57BD3">
              <w:t>ummary</w:t>
            </w:r>
            <w:r w:rsidRPr="00F52AB5">
              <w:t xml:space="preserve"> </w:t>
            </w:r>
            <w:r w:rsidRPr="00C57BD3">
              <w:t>of hours</w:t>
            </w:r>
            <w:r>
              <w:t>;</w:t>
            </w:r>
          </w:p>
          <w:p w:rsidR="00450E55" w:rsidRPr="00C57BD3" w:rsidRDefault="00450E55" w:rsidP="00450E55">
            <w:pPr>
              <w:pStyle w:val="BulletTabelle"/>
            </w:pPr>
            <w:r>
              <w:t>List the applicable</w:t>
            </w:r>
            <w:r w:rsidRPr="0043304F">
              <w:t xml:space="preserve"> </w:t>
            </w:r>
            <w:r>
              <w:t>teaching materials;</w:t>
            </w:r>
          </w:p>
          <w:p w:rsidR="00450E55" w:rsidRDefault="00450E55" w:rsidP="00450E55">
            <w:pPr>
              <w:pStyle w:val="BulletTabelle"/>
            </w:pPr>
            <w:r>
              <w:t>Develop a detailed</w:t>
            </w:r>
            <w:r w:rsidRPr="0043304F">
              <w:t xml:space="preserve"> </w:t>
            </w:r>
            <w:r>
              <w:t>breakdown of the content of the theoretical knowledge instruction and</w:t>
            </w:r>
            <w:r w:rsidRPr="0043304F">
              <w:t xml:space="preserve"> </w:t>
            </w:r>
            <w:r>
              <w:t>flying training</w:t>
            </w:r>
            <w:r w:rsidRPr="00F52AB5">
              <w:t xml:space="preserve"> </w:t>
            </w:r>
            <w:r>
              <w:t>/ practical training;</w:t>
            </w:r>
          </w:p>
          <w:p w:rsidR="00450E55" w:rsidRPr="00455029" w:rsidRDefault="00450E55" w:rsidP="00450E55">
            <w:pPr>
              <w:pStyle w:val="BulletTabelle"/>
            </w:pPr>
            <w:r>
              <w:t>Ensure a logical</w:t>
            </w:r>
            <w:r w:rsidRPr="0043304F">
              <w:t xml:space="preserve"> </w:t>
            </w:r>
            <w:r>
              <w:t>sequence;</w:t>
            </w:r>
          </w:p>
          <w:p w:rsidR="00450E55" w:rsidRDefault="00450E55" w:rsidP="00450E55">
            <w:pPr>
              <w:pStyle w:val="BulletTabelle"/>
            </w:pPr>
            <w:r>
              <w:t>Specify the</w:t>
            </w:r>
            <w:r w:rsidRPr="0043304F">
              <w:t xml:space="preserve"> </w:t>
            </w:r>
            <w:r>
              <w:t>subjects</w:t>
            </w:r>
            <w:r w:rsidRPr="00F52AB5">
              <w:t xml:space="preserve"> </w:t>
            </w:r>
            <w:r>
              <w:t>to be assessed and/or tested, as applicable;</w:t>
            </w:r>
          </w:p>
          <w:p w:rsidR="00450E55" w:rsidRPr="00DB1908" w:rsidRDefault="00450E55" w:rsidP="00450E55">
            <w:pPr>
              <w:pStyle w:val="BulletTabelleExample"/>
            </w:pPr>
            <w:r w:rsidRPr="00DB1908">
              <w:t>…</w:t>
            </w:r>
          </w:p>
        </w:tc>
        <w:tc>
          <w:tcPr>
            <w:tcW w:w="933" w:type="pct"/>
            <w:vMerge/>
          </w:tcPr>
          <w:p w:rsidR="00450E55" w:rsidRPr="00DB1908" w:rsidRDefault="00450E55" w:rsidP="0065708C">
            <w:pPr>
              <w:pStyle w:val="StandardKleinTabelleKursiv"/>
            </w:pPr>
          </w:p>
        </w:tc>
      </w:tr>
      <w:tr w:rsidR="00450E55" w:rsidTr="00450E55">
        <w:tc>
          <w:tcPr>
            <w:tcW w:w="782" w:type="pct"/>
          </w:tcPr>
          <w:p w:rsidR="00450E55" w:rsidRPr="00DB1908" w:rsidRDefault="00450E55" w:rsidP="00450E55">
            <w:pPr>
              <w:pStyle w:val="StandardTabelle"/>
            </w:pPr>
            <w:r>
              <w:t>Preparation of lesson plans / session plans</w:t>
            </w:r>
          </w:p>
        </w:tc>
        <w:tc>
          <w:tcPr>
            <w:tcW w:w="3285" w:type="pct"/>
          </w:tcPr>
          <w:p w:rsidR="00450E55" w:rsidRDefault="00450E55" w:rsidP="00450E55">
            <w:pPr>
              <w:pStyle w:val="BulletTabelle"/>
            </w:pPr>
            <w:r>
              <w:t>Setup the units</w:t>
            </w:r>
            <w:r w:rsidRPr="0043304F">
              <w:t xml:space="preserve"> </w:t>
            </w:r>
            <w:r>
              <w:t>/ lecture and describe the subject / topic / exercises to be covered in a</w:t>
            </w:r>
            <w:r w:rsidRPr="0043304F">
              <w:t xml:space="preserve"> </w:t>
            </w:r>
            <w:r>
              <w:t>logical sequence;</w:t>
            </w:r>
          </w:p>
          <w:p w:rsidR="00450E55" w:rsidRDefault="00450E55" w:rsidP="00450E55">
            <w:pPr>
              <w:pStyle w:val="BulletTabelle"/>
            </w:pPr>
            <w:r>
              <w:t>Specify</w:t>
            </w:r>
            <w:r w:rsidRPr="00F52AB5">
              <w:t xml:space="preserve"> </w:t>
            </w:r>
            <w:r>
              <w:t>learning</w:t>
            </w:r>
            <w:r w:rsidRPr="0043304F">
              <w:t xml:space="preserve"> </w:t>
            </w:r>
            <w:r>
              <w:t>objective and ensure compliance with prescribed learning objectives,</w:t>
            </w:r>
            <w:r w:rsidRPr="00F52AB5">
              <w:t xml:space="preserve"> </w:t>
            </w:r>
            <w:r>
              <w:t>as</w:t>
            </w:r>
            <w:r w:rsidRPr="0043304F">
              <w:t xml:space="preserve"> </w:t>
            </w:r>
            <w:r>
              <w:t>applicable;</w:t>
            </w:r>
          </w:p>
          <w:p w:rsidR="00450E55" w:rsidRDefault="00450E55" w:rsidP="00450E55">
            <w:pPr>
              <w:pStyle w:val="BulletTabelle"/>
            </w:pPr>
            <w:r>
              <w:t>Develop</w:t>
            </w:r>
            <w:r w:rsidRPr="00F52AB5">
              <w:t xml:space="preserve"> </w:t>
            </w:r>
            <w:r>
              <w:t>exercises,</w:t>
            </w:r>
            <w:r w:rsidRPr="0043304F">
              <w:t xml:space="preserve"> </w:t>
            </w:r>
            <w:r>
              <w:t>workshops, studies and case-based exercises, as applicable;</w:t>
            </w:r>
          </w:p>
          <w:p w:rsidR="00450E55" w:rsidRDefault="00450E55" w:rsidP="00450E55">
            <w:pPr>
              <w:pStyle w:val="BulletTabelle"/>
            </w:pPr>
            <w:r>
              <w:t>in case of</w:t>
            </w:r>
            <w:r w:rsidRPr="0043304F">
              <w:t xml:space="preserve"> </w:t>
            </w:r>
            <w:r>
              <w:t>simulator training: an outline of events, including elements describing</w:t>
            </w:r>
            <w:r w:rsidRPr="0043304F">
              <w:t xml:space="preserve"> </w:t>
            </w:r>
            <w:r>
              <w:t>the</w:t>
            </w:r>
            <w:r w:rsidRPr="00F52AB5">
              <w:t xml:space="preserve"> </w:t>
            </w:r>
            <w:r>
              <w:t>simulated scenario;</w:t>
            </w:r>
          </w:p>
          <w:p w:rsidR="00450E55" w:rsidRDefault="00450E55" w:rsidP="00450E55">
            <w:pPr>
              <w:pStyle w:val="BulletTabelle"/>
            </w:pPr>
            <w:r>
              <w:t>Allocate teaching</w:t>
            </w:r>
            <w:r w:rsidRPr="0043304F">
              <w:t xml:space="preserve"> </w:t>
            </w:r>
            <w:r>
              <w:t>method based on educational best practices;</w:t>
            </w:r>
          </w:p>
          <w:p w:rsidR="00450E55" w:rsidRDefault="00450E55" w:rsidP="00450E55">
            <w:pPr>
              <w:pStyle w:val="BulletTabelle"/>
            </w:pPr>
            <w:r>
              <w:t>Specify the</w:t>
            </w:r>
            <w:r w:rsidRPr="00F52AB5">
              <w:t xml:space="preserve"> </w:t>
            </w:r>
            <w:r>
              <w:t>applicable</w:t>
            </w:r>
            <w:r w:rsidRPr="0043304F">
              <w:t xml:space="preserve"> </w:t>
            </w:r>
            <w:r>
              <w:t>theoretical models, teaching aids / means, materials,</w:t>
            </w:r>
            <w:r w:rsidRPr="0043304F">
              <w:t xml:space="preserve"> </w:t>
            </w:r>
            <w:r>
              <w:t>etc.;</w:t>
            </w:r>
          </w:p>
          <w:p w:rsidR="00450E55" w:rsidRDefault="00450E55" w:rsidP="00450E55">
            <w:pPr>
              <w:pStyle w:val="BulletTabelle"/>
            </w:pPr>
            <w:r>
              <w:t>Setup the</w:t>
            </w:r>
            <w:r w:rsidRPr="0043304F">
              <w:t xml:space="preserve"> </w:t>
            </w:r>
            <w:r>
              <w:t>time schedule;</w:t>
            </w:r>
          </w:p>
          <w:p w:rsidR="00450E55" w:rsidRDefault="00450E55" w:rsidP="00450E55">
            <w:pPr>
              <w:pStyle w:val="BulletTabelle"/>
            </w:pPr>
            <w:r>
              <w:t>Setup</w:t>
            </w:r>
            <w:r w:rsidRPr="0043304F">
              <w:t xml:space="preserve"> </w:t>
            </w:r>
            <w:r>
              <w:t>minimum hours per subject / topic / exercise and in total;</w:t>
            </w:r>
          </w:p>
          <w:p w:rsidR="00450E55" w:rsidRPr="00870C02" w:rsidRDefault="00450E55" w:rsidP="00450E55">
            <w:pPr>
              <w:pStyle w:val="BulletTabelle"/>
            </w:pPr>
            <w:r>
              <w:t>Develop</w:t>
            </w:r>
            <w:r w:rsidRPr="0043304F">
              <w:t xml:space="preserve"> </w:t>
            </w:r>
            <w:r>
              <w:t>assessments, checks and/or tests, as applicable;</w:t>
            </w:r>
          </w:p>
          <w:p w:rsidR="00450E55" w:rsidRPr="00DB1908" w:rsidRDefault="00450E55" w:rsidP="00450E55">
            <w:pPr>
              <w:pStyle w:val="BulletTabelleExample"/>
            </w:pPr>
            <w:r w:rsidRPr="00DB1908">
              <w:t>…</w:t>
            </w:r>
          </w:p>
        </w:tc>
        <w:tc>
          <w:tcPr>
            <w:tcW w:w="933" w:type="pct"/>
            <w:tcBorders>
              <w:bottom w:val="nil"/>
            </w:tcBorders>
          </w:tcPr>
          <w:p w:rsidR="00450E55" w:rsidRDefault="00450E55" w:rsidP="00450E55">
            <w:pPr>
              <w:pStyle w:val="BulletTabelle"/>
            </w:pPr>
            <w:r>
              <w:t>Lesson plan template;</w:t>
            </w:r>
          </w:p>
          <w:p w:rsidR="00450E55" w:rsidRPr="00DB1908" w:rsidRDefault="00450E55" w:rsidP="00450E55">
            <w:pPr>
              <w:pStyle w:val="BulletTabelle"/>
            </w:pPr>
            <w:r>
              <w:t>Session plan template;</w:t>
            </w:r>
          </w:p>
        </w:tc>
      </w:tr>
      <w:tr w:rsidR="00450E55" w:rsidTr="00450E55">
        <w:tc>
          <w:tcPr>
            <w:tcW w:w="782" w:type="pct"/>
          </w:tcPr>
          <w:p w:rsidR="00450E55" w:rsidRDefault="00450E55" w:rsidP="00450E55">
            <w:pPr>
              <w:pStyle w:val="StandardTabelle"/>
            </w:pPr>
            <w:r>
              <w:t>Implementation</w:t>
            </w:r>
          </w:p>
        </w:tc>
        <w:tc>
          <w:tcPr>
            <w:tcW w:w="3285" w:type="pct"/>
          </w:tcPr>
          <w:p w:rsidR="00450E55" w:rsidRDefault="00450E55" w:rsidP="00450E55">
            <w:pPr>
              <w:pStyle w:val="BulletTabelle"/>
            </w:pPr>
            <w:r>
              <w:t>Implement</w:t>
            </w:r>
            <w:r w:rsidRPr="0043304F">
              <w:t xml:space="preserve"> </w:t>
            </w:r>
            <w:r>
              <w:t>and</w:t>
            </w:r>
            <w:r w:rsidRPr="00F52AB5">
              <w:t xml:space="preserve"> </w:t>
            </w:r>
            <w:r>
              <w:t>conduct training courses;</w:t>
            </w:r>
          </w:p>
          <w:p w:rsidR="00450E55" w:rsidRDefault="00450E55" w:rsidP="00450E55">
            <w:pPr>
              <w:pStyle w:val="BulletTabelleExample"/>
            </w:pPr>
            <w:r>
              <w:t>…</w:t>
            </w:r>
          </w:p>
        </w:tc>
        <w:tc>
          <w:tcPr>
            <w:tcW w:w="933" w:type="pct"/>
            <w:tcBorders>
              <w:bottom w:val="nil"/>
            </w:tcBorders>
          </w:tcPr>
          <w:p w:rsidR="00450E55" w:rsidRPr="00DB1908" w:rsidRDefault="00450E55" w:rsidP="00450E55">
            <w:pPr>
              <w:pStyle w:val="BulletTabelle"/>
            </w:pPr>
            <w:r>
              <w:t>Training course schedule.</w:t>
            </w:r>
          </w:p>
        </w:tc>
      </w:tr>
      <w:tr w:rsidR="00450E55" w:rsidRPr="00726EB6" w:rsidTr="00450E55">
        <w:trPr>
          <w:trHeight w:val="876"/>
        </w:trPr>
        <w:tc>
          <w:tcPr>
            <w:tcW w:w="782" w:type="pct"/>
            <w:vMerge w:val="restart"/>
          </w:tcPr>
          <w:p w:rsidR="00450E55" w:rsidRPr="00870C02" w:rsidRDefault="00450E55" w:rsidP="00450E55">
            <w:pPr>
              <w:pStyle w:val="StandardTabelle"/>
            </w:pPr>
            <w:r>
              <w:t>Evaluate</w:t>
            </w:r>
            <w:r w:rsidRPr="00870C02">
              <w:t xml:space="preserve"> and review</w:t>
            </w:r>
          </w:p>
        </w:tc>
        <w:tc>
          <w:tcPr>
            <w:tcW w:w="3285" w:type="pct"/>
            <w:tcBorders>
              <w:bottom w:val="nil"/>
            </w:tcBorders>
          </w:tcPr>
          <w:p w:rsidR="00450E55" w:rsidRPr="00DB1908" w:rsidRDefault="00450E55" w:rsidP="00450E55">
            <w:pPr>
              <w:pStyle w:val="BulletTabelle"/>
            </w:pPr>
            <w:r w:rsidRPr="00DB1908">
              <w:t>Consider</w:t>
            </w:r>
            <w:r w:rsidRPr="0043304F">
              <w:t xml:space="preserve"> </w:t>
            </w:r>
            <w:r w:rsidRPr="00DB1908">
              <w:t>the</w:t>
            </w:r>
            <w:r w:rsidRPr="00F52AB5">
              <w:t xml:space="preserve"> </w:t>
            </w:r>
            <w:r w:rsidRPr="00DB1908">
              <w:t>results out of the training course analysis;</w:t>
            </w:r>
          </w:p>
          <w:p w:rsidR="00450E55" w:rsidRPr="00DB1908" w:rsidRDefault="00450E55" w:rsidP="00450E55">
            <w:pPr>
              <w:pStyle w:val="BulletTabelle"/>
            </w:pPr>
            <w:r w:rsidRPr="00DB1908">
              <w:t>Consider</w:t>
            </w:r>
            <w:r w:rsidRPr="0043304F">
              <w:t xml:space="preserve"> </w:t>
            </w:r>
            <w:r w:rsidRPr="00DB1908">
              <w:t>student and instructor feedbacks;</w:t>
            </w:r>
          </w:p>
        </w:tc>
        <w:tc>
          <w:tcPr>
            <w:tcW w:w="933" w:type="pct"/>
            <w:tcBorders>
              <w:bottom w:val="nil"/>
            </w:tcBorders>
          </w:tcPr>
          <w:p w:rsidR="00450E55" w:rsidRPr="00DB1908" w:rsidRDefault="00450E55" w:rsidP="00450E55">
            <w:pPr>
              <w:pStyle w:val="BulletTabelle"/>
            </w:pPr>
            <w:r>
              <w:t>TM</w:t>
            </w:r>
            <w:r w:rsidRPr="00DB1908">
              <w:t xml:space="preserve">, Chapter </w:t>
            </w:r>
            <w:r w:rsidRPr="00450E55">
              <w:rPr>
                <w:color w:val="0070C0"/>
              </w:rPr>
              <w:t>1.10</w:t>
            </w:r>
            <w:r w:rsidRPr="00DB1908">
              <w:t xml:space="preserve"> «Training effectiveness»</w:t>
            </w:r>
            <w:r>
              <w:t>.</w:t>
            </w:r>
          </w:p>
        </w:tc>
      </w:tr>
      <w:tr w:rsidR="00450E55" w:rsidRPr="00450E55" w:rsidTr="00450E55">
        <w:trPr>
          <w:trHeight w:val="1044"/>
        </w:trPr>
        <w:tc>
          <w:tcPr>
            <w:tcW w:w="782" w:type="pct"/>
            <w:vMerge/>
          </w:tcPr>
          <w:p w:rsidR="00450E55" w:rsidRPr="00DB1908" w:rsidRDefault="00450E55" w:rsidP="0065708C">
            <w:pPr>
              <w:spacing w:after="0"/>
              <w:jc w:val="left"/>
            </w:pPr>
          </w:p>
        </w:tc>
        <w:tc>
          <w:tcPr>
            <w:tcW w:w="3285" w:type="pct"/>
            <w:tcBorders>
              <w:top w:val="nil"/>
              <w:bottom w:val="nil"/>
            </w:tcBorders>
          </w:tcPr>
          <w:p w:rsidR="00450E55" w:rsidRPr="00DB1908" w:rsidRDefault="00450E55" w:rsidP="00450E55">
            <w:pPr>
              <w:pStyle w:val="BulletTabelle"/>
            </w:pPr>
            <w:r w:rsidRPr="00DB1908">
              <w:t>Changes in</w:t>
            </w:r>
            <w:r w:rsidRPr="0043304F">
              <w:t xml:space="preserve"> </w:t>
            </w:r>
            <w:r w:rsidRPr="00DB1908">
              <w:t>EU Regulation;</w:t>
            </w:r>
          </w:p>
          <w:p w:rsidR="00450E55" w:rsidRPr="00DB1908" w:rsidRDefault="00450E55" w:rsidP="00450E55">
            <w:pPr>
              <w:pStyle w:val="BulletTabelle"/>
            </w:pPr>
            <w:r w:rsidRPr="00DB1908">
              <w:t>Changes in</w:t>
            </w:r>
            <w:r w:rsidRPr="0043304F">
              <w:t xml:space="preserve"> </w:t>
            </w:r>
            <w:r w:rsidRPr="00DB1908">
              <w:t>Learning Objectives/Standard of performance;</w:t>
            </w:r>
          </w:p>
          <w:p w:rsidR="00450E55" w:rsidRPr="00DB1908" w:rsidRDefault="00450E55" w:rsidP="00450E55">
            <w:pPr>
              <w:pStyle w:val="BulletTabelle"/>
            </w:pPr>
            <w:r w:rsidRPr="00DB1908">
              <w:t>Changes in</w:t>
            </w:r>
            <w:r w:rsidRPr="0043304F">
              <w:t xml:space="preserve"> </w:t>
            </w:r>
            <w:r w:rsidRPr="00DB1908">
              <w:t>Aircraft design, modification and documentation;</w:t>
            </w:r>
          </w:p>
          <w:p w:rsidR="00450E55" w:rsidRPr="00B86191" w:rsidRDefault="00450E55" w:rsidP="00450E55">
            <w:pPr>
              <w:pStyle w:val="BulletTabelle"/>
            </w:pPr>
            <w:r>
              <w:t>Changes in</w:t>
            </w:r>
            <w:r w:rsidRPr="0043304F">
              <w:t xml:space="preserve"> </w:t>
            </w:r>
            <w:r>
              <w:t>OSD;</w:t>
            </w:r>
          </w:p>
        </w:tc>
        <w:tc>
          <w:tcPr>
            <w:tcW w:w="933" w:type="pct"/>
            <w:tcBorders>
              <w:top w:val="nil"/>
              <w:bottom w:val="nil"/>
            </w:tcBorders>
          </w:tcPr>
          <w:p w:rsidR="00450E55" w:rsidRPr="007013E0" w:rsidRDefault="00450E55" w:rsidP="00450E55">
            <w:pPr>
              <w:pStyle w:val="BulletTabelle"/>
              <w:rPr>
                <w:lang w:val="fr-CH"/>
              </w:rPr>
            </w:pPr>
            <w:r w:rsidRPr="007013E0">
              <w:rPr>
                <w:lang w:val="fr-CH"/>
              </w:rPr>
              <w:t xml:space="preserve">OMM Chapter </w:t>
            </w:r>
            <w:r>
              <w:rPr>
                <w:color w:val="0070C0"/>
                <w:lang w:val="fr-CH"/>
              </w:rPr>
              <w:t>5</w:t>
            </w:r>
            <w:r w:rsidRPr="007013E0">
              <w:rPr>
                <w:lang w:val="fr-CH"/>
              </w:rPr>
              <w:t xml:space="preserve"> «Compliance Management».</w:t>
            </w:r>
          </w:p>
        </w:tc>
      </w:tr>
      <w:tr w:rsidR="00450E55" w:rsidRPr="00726EB6" w:rsidTr="00450E55">
        <w:trPr>
          <w:trHeight w:val="672"/>
        </w:trPr>
        <w:tc>
          <w:tcPr>
            <w:tcW w:w="782" w:type="pct"/>
            <w:vMerge/>
          </w:tcPr>
          <w:p w:rsidR="00450E55" w:rsidRPr="00DB1908" w:rsidRDefault="00450E55" w:rsidP="0065708C">
            <w:pPr>
              <w:spacing w:after="0"/>
              <w:jc w:val="left"/>
              <w:rPr>
                <w:lang w:val="fr-CH"/>
              </w:rPr>
            </w:pPr>
          </w:p>
        </w:tc>
        <w:tc>
          <w:tcPr>
            <w:tcW w:w="3285" w:type="pct"/>
            <w:tcBorders>
              <w:top w:val="nil"/>
            </w:tcBorders>
          </w:tcPr>
          <w:p w:rsidR="00450E55" w:rsidRPr="00DB1908" w:rsidRDefault="00450E55" w:rsidP="00450E55">
            <w:pPr>
              <w:pStyle w:val="BulletTabelle"/>
            </w:pPr>
            <w:r w:rsidRPr="00DB1908">
              <w:t>Changes in</w:t>
            </w:r>
            <w:r w:rsidRPr="0043304F">
              <w:t xml:space="preserve"> </w:t>
            </w:r>
            <w:r w:rsidRPr="00DB1908">
              <w:t>aviation standards, theoretical models and terminology;</w:t>
            </w:r>
          </w:p>
          <w:p w:rsidR="00450E55" w:rsidRPr="00DB1908" w:rsidRDefault="00450E55" w:rsidP="00450E55">
            <w:pPr>
              <w:pStyle w:val="BulletTabelleExample"/>
            </w:pPr>
            <w:r w:rsidRPr="00DB1908">
              <w:t>…</w:t>
            </w:r>
          </w:p>
        </w:tc>
        <w:tc>
          <w:tcPr>
            <w:tcW w:w="933" w:type="pct"/>
            <w:tcBorders>
              <w:top w:val="nil"/>
            </w:tcBorders>
          </w:tcPr>
          <w:p w:rsidR="00450E55" w:rsidRPr="00DB1908" w:rsidRDefault="00450E55" w:rsidP="00450E55">
            <w:pPr>
              <w:pStyle w:val="BulletTabelle"/>
            </w:pPr>
            <w:r w:rsidRPr="00DB1908">
              <w:t>TM</w:t>
            </w:r>
            <w:r>
              <w:t xml:space="preserve">, Chapter </w:t>
            </w:r>
            <w:r w:rsidRPr="00450E55">
              <w:rPr>
                <w:color w:val="0070C0"/>
              </w:rPr>
              <w:t>4.3</w:t>
            </w:r>
            <w:r w:rsidRPr="00F52AB5">
              <w:t xml:space="preserve"> </w:t>
            </w:r>
            <w:r w:rsidRPr="00DB1908">
              <w:t>«Teaching</w:t>
            </w:r>
            <w:r w:rsidRPr="00F52AB5">
              <w:t xml:space="preserve"> </w:t>
            </w:r>
            <w:r w:rsidRPr="00DB1908">
              <w:t>Material»</w:t>
            </w:r>
            <w:r>
              <w:t>.</w:t>
            </w:r>
          </w:p>
        </w:tc>
      </w:tr>
    </w:tbl>
    <w:p w:rsidR="00554554" w:rsidRDefault="009B6601">
      <w:pPr>
        <w:pStyle w:val="berschrift3"/>
      </w:pPr>
      <w:bookmarkStart w:id="108" w:name="_Toc107322651"/>
      <w:r>
        <w:t>Training standard evaluation</w:t>
      </w:r>
      <w:bookmarkEnd w:id="108"/>
    </w:p>
    <w:p w:rsidR="00554554" w:rsidRDefault="00450E55">
      <w:pPr>
        <w:pStyle w:val="RevisionStatus"/>
        <w:rPr>
          <w:lang w:val="en-GB"/>
        </w:rPr>
      </w:pPr>
      <w:bookmarkStart w:id="109" w:name="_Toc107322585"/>
      <w:r>
        <w:rPr>
          <w:lang w:val="en-GB"/>
        </w:rPr>
        <w:t>1.10.2</w:t>
      </w:r>
      <w:r w:rsidR="00DF5A57">
        <w:rPr>
          <w:lang w:val="en-GB"/>
        </w:rPr>
        <w:tab/>
        <w:t>REV2</w:t>
      </w:r>
      <w:r w:rsidR="009B6601">
        <w:rPr>
          <w:lang w:val="en-GB"/>
        </w:rPr>
        <w:t xml:space="preserve"> / TBD</w:t>
      </w:r>
      <w:bookmarkEnd w:id="109"/>
    </w:p>
    <w:tbl>
      <w:tblPr>
        <w:tblStyle w:val="Tabellenraster"/>
        <w:tblW w:w="4944" w:type="pct"/>
        <w:tblInd w:w="57" w:type="dxa"/>
        <w:tblLayout w:type="fixed"/>
        <w:tblCellMar>
          <w:left w:w="57" w:type="dxa"/>
          <w:right w:w="57" w:type="dxa"/>
        </w:tblCellMar>
        <w:tblLook w:val="04A0" w:firstRow="1" w:lastRow="0" w:firstColumn="1" w:lastColumn="0" w:noHBand="0" w:noVBand="1"/>
      </w:tblPr>
      <w:tblGrid>
        <w:gridCol w:w="1564"/>
        <w:gridCol w:w="429"/>
        <w:gridCol w:w="5096"/>
        <w:gridCol w:w="1274"/>
        <w:gridCol w:w="1560"/>
      </w:tblGrid>
      <w:tr w:rsidR="00554554">
        <w:trPr>
          <w:trHeight w:val="255"/>
        </w:trPr>
        <w:tc>
          <w:tcPr>
            <w:tcW w:w="1004" w:type="pct"/>
            <w:gridSpan w:val="2"/>
          </w:tcPr>
          <w:p w:rsidR="00554554" w:rsidRDefault="009B6601">
            <w:pPr>
              <w:pStyle w:val="TabelleKofpzeileLinksFett"/>
            </w:pPr>
            <w:r>
              <w:t xml:space="preserve">Step </w:t>
            </w:r>
          </w:p>
        </w:tc>
        <w:tc>
          <w:tcPr>
            <w:tcW w:w="2568" w:type="pct"/>
          </w:tcPr>
          <w:p w:rsidR="00554554" w:rsidRDefault="009B6601">
            <w:pPr>
              <w:pStyle w:val="TabelleKofpzeileLinksFett"/>
            </w:pPr>
            <w:r>
              <w:t xml:space="preserve">Task </w:t>
            </w:r>
          </w:p>
        </w:tc>
        <w:tc>
          <w:tcPr>
            <w:tcW w:w="642" w:type="pct"/>
          </w:tcPr>
          <w:p w:rsidR="00554554" w:rsidRDefault="009B6601">
            <w:pPr>
              <w:pStyle w:val="TabelleKofpzeileLinksFett"/>
            </w:pPr>
            <w:r>
              <w:t xml:space="preserve">Frequency </w:t>
            </w:r>
          </w:p>
        </w:tc>
        <w:tc>
          <w:tcPr>
            <w:tcW w:w="786" w:type="pct"/>
          </w:tcPr>
          <w:p w:rsidR="00554554" w:rsidRDefault="009B6601">
            <w:pPr>
              <w:pStyle w:val="TabelleKofpzeileLinksFett"/>
            </w:pPr>
            <w:r>
              <w:t>Responsibility</w:t>
            </w:r>
          </w:p>
        </w:tc>
      </w:tr>
      <w:tr w:rsidR="00554554">
        <w:trPr>
          <w:cantSplit/>
          <w:trHeight w:val="1340"/>
        </w:trPr>
        <w:tc>
          <w:tcPr>
            <w:tcW w:w="788" w:type="pct"/>
            <w:vMerge w:val="restart"/>
          </w:tcPr>
          <w:p w:rsidR="00554554" w:rsidRDefault="009B6601">
            <w:pPr>
              <w:pStyle w:val="StandardTabelle"/>
            </w:pPr>
            <w:r>
              <w:t>General assessment and data collection</w:t>
            </w:r>
          </w:p>
        </w:tc>
        <w:tc>
          <w:tcPr>
            <w:tcW w:w="216" w:type="pct"/>
            <w:vMerge w:val="restart"/>
            <w:textDirection w:val="btLr"/>
          </w:tcPr>
          <w:p w:rsidR="00554554" w:rsidRDefault="009B6601">
            <w:pPr>
              <w:pStyle w:val="StandardTabelle"/>
              <w:jc w:val="center"/>
            </w:pPr>
            <w:r>
              <w:t>Result based</w:t>
            </w:r>
          </w:p>
        </w:tc>
        <w:tc>
          <w:tcPr>
            <w:tcW w:w="2568" w:type="pct"/>
            <w:tcBorders>
              <w:bottom w:val="nil"/>
            </w:tcBorders>
          </w:tcPr>
          <w:p w:rsidR="00554554" w:rsidRDefault="009B6601">
            <w:pPr>
              <w:pStyle w:val="StandardTabelle"/>
            </w:pPr>
            <w:r>
              <w:t>Analyse training course results:</w:t>
            </w:r>
          </w:p>
          <w:p w:rsidR="00554554" w:rsidRDefault="009B6601">
            <w:pPr>
              <w:pStyle w:val="BulletTabelle"/>
            </w:pPr>
            <w:r>
              <w:t>Demonstrated learning, knowledge and skills;</w:t>
            </w:r>
          </w:p>
          <w:p w:rsidR="00554554" w:rsidRDefault="009B6601">
            <w:pPr>
              <w:pStyle w:val="Aufzhlung1Einzug1"/>
            </w:pPr>
            <w:r>
              <w:t>pass grade of progress tests/checks;</w:t>
            </w:r>
          </w:p>
          <w:p w:rsidR="00554554" w:rsidRDefault="009B6601">
            <w:pPr>
              <w:pStyle w:val="Aufzhlung1Einzug1"/>
            </w:pPr>
            <w:r>
              <w:t>pass grade of examinations;</w:t>
            </w:r>
          </w:p>
          <w:p w:rsidR="00554554" w:rsidRDefault="009B6601">
            <w:pPr>
              <w:pStyle w:val="Aufzhlung1Einzug1"/>
            </w:pPr>
            <w:r>
              <w:t>partially passed or failed skill tests;</w:t>
            </w:r>
          </w:p>
          <w:p w:rsidR="00554554" w:rsidRDefault="009B6601">
            <w:pPr>
              <w:pStyle w:val="Aufzhlung1Einzug1"/>
            </w:pPr>
            <w:r>
              <w:t>failed subjects/sections;</w:t>
            </w:r>
          </w:p>
          <w:p w:rsidR="00554554" w:rsidRDefault="009B6601">
            <w:pPr>
              <w:pStyle w:val="Aufzhlung1Einzug1"/>
            </w:pPr>
            <w:r>
              <w:t>…</w:t>
            </w:r>
          </w:p>
        </w:tc>
        <w:tc>
          <w:tcPr>
            <w:tcW w:w="642" w:type="pct"/>
            <w:tcBorders>
              <w:bottom w:val="single" w:sz="4" w:space="0" w:color="auto"/>
            </w:tcBorders>
          </w:tcPr>
          <w:p w:rsidR="00554554" w:rsidRDefault="009B6601">
            <w:pPr>
              <w:pStyle w:val="StandardTabelle"/>
            </w:pPr>
            <w:r>
              <w:t>event based</w:t>
            </w:r>
          </w:p>
        </w:tc>
        <w:tc>
          <w:tcPr>
            <w:tcW w:w="786" w:type="pct"/>
            <w:vMerge w:val="restart"/>
          </w:tcPr>
          <w:p w:rsidR="00554554" w:rsidRDefault="009B6601">
            <w:pPr>
              <w:pStyle w:val="StandardTabelle"/>
            </w:pPr>
            <w:r>
              <w:t>HT</w:t>
            </w:r>
          </w:p>
        </w:tc>
      </w:tr>
      <w:tr w:rsidR="00554554">
        <w:trPr>
          <w:cantSplit/>
          <w:trHeight w:val="615"/>
        </w:trPr>
        <w:tc>
          <w:tcPr>
            <w:tcW w:w="788" w:type="pct"/>
            <w:vMerge/>
          </w:tcPr>
          <w:p w:rsidR="00554554" w:rsidRDefault="00554554">
            <w:pPr>
              <w:pStyle w:val="StandardTabelleKursiv"/>
              <w:rPr>
                <w:i w:val="0"/>
              </w:rPr>
            </w:pPr>
          </w:p>
        </w:tc>
        <w:tc>
          <w:tcPr>
            <w:tcW w:w="216" w:type="pct"/>
            <w:vMerge/>
            <w:textDirection w:val="btLr"/>
          </w:tcPr>
          <w:p w:rsidR="00554554" w:rsidRDefault="00554554">
            <w:pPr>
              <w:pStyle w:val="StandardTabelle"/>
              <w:jc w:val="center"/>
              <w:rPr>
                <w:i/>
              </w:rPr>
            </w:pPr>
          </w:p>
        </w:tc>
        <w:tc>
          <w:tcPr>
            <w:tcW w:w="2568" w:type="pct"/>
            <w:tcBorders>
              <w:top w:val="nil"/>
            </w:tcBorders>
          </w:tcPr>
          <w:p w:rsidR="00554554" w:rsidRDefault="009B6601">
            <w:pPr>
              <w:pStyle w:val="BulletTabelle"/>
            </w:pPr>
            <w:r>
              <w:t>Overall student progress, performance and completion of training,</w:t>
            </w:r>
          </w:p>
          <w:p w:rsidR="00554554" w:rsidRDefault="009B6601">
            <w:pPr>
              <w:pStyle w:val="BulletTabelle"/>
            </w:pPr>
            <w:r>
              <w:t>Number of courses and students;</w:t>
            </w:r>
          </w:p>
          <w:p w:rsidR="00554554" w:rsidRDefault="009B6601">
            <w:pPr>
              <w:pStyle w:val="BulletTabelle"/>
            </w:pPr>
            <w:r>
              <w:t>Occurrences during training;</w:t>
            </w:r>
          </w:p>
          <w:p w:rsidR="00554554" w:rsidRDefault="009B6601">
            <w:pPr>
              <w:pStyle w:val="BulletTabelle"/>
            </w:pPr>
            <w:r>
              <w:t>Results of audits/inspections</w:t>
            </w:r>
          </w:p>
          <w:p w:rsidR="00554554" w:rsidRDefault="009B6601">
            <w:pPr>
              <w:pStyle w:val="BulletTabelle"/>
              <w:rPr>
                <w:color w:val="0070C0"/>
              </w:rPr>
            </w:pPr>
            <w:r>
              <w:t>…</w:t>
            </w:r>
          </w:p>
        </w:tc>
        <w:tc>
          <w:tcPr>
            <w:tcW w:w="642" w:type="pct"/>
          </w:tcPr>
          <w:p w:rsidR="00554554" w:rsidRDefault="009B6601">
            <w:pPr>
              <w:pStyle w:val="StandardTabelle"/>
            </w:pPr>
            <w:r>
              <w:t>yearly</w:t>
            </w:r>
          </w:p>
        </w:tc>
        <w:tc>
          <w:tcPr>
            <w:tcW w:w="786" w:type="pct"/>
            <w:vMerge/>
          </w:tcPr>
          <w:p w:rsidR="00554554" w:rsidRDefault="00554554">
            <w:pPr>
              <w:pStyle w:val="AufzhlungBulletTabelleKursiv"/>
              <w:numPr>
                <w:ilvl w:val="0"/>
                <w:numId w:val="18"/>
              </w:numPr>
              <w:rPr>
                <w:i w:val="0"/>
                <w:sz w:val="20"/>
                <w:szCs w:val="20"/>
              </w:rPr>
            </w:pPr>
          </w:p>
        </w:tc>
      </w:tr>
      <w:tr w:rsidR="00554554">
        <w:trPr>
          <w:trHeight w:val="2413"/>
        </w:trPr>
        <w:tc>
          <w:tcPr>
            <w:tcW w:w="788" w:type="pct"/>
            <w:vMerge/>
            <w:tcBorders>
              <w:bottom w:val="single" w:sz="4" w:space="0" w:color="auto"/>
            </w:tcBorders>
          </w:tcPr>
          <w:p w:rsidR="00554554" w:rsidRDefault="00554554">
            <w:pPr>
              <w:pStyle w:val="StandardTabelleKursiv"/>
              <w:rPr>
                <w:i w:val="0"/>
              </w:rPr>
            </w:pPr>
          </w:p>
        </w:tc>
        <w:tc>
          <w:tcPr>
            <w:tcW w:w="216" w:type="pct"/>
            <w:tcBorders>
              <w:bottom w:val="single" w:sz="4" w:space="0" w:color="auto"/>
            </w:tcBorders>
            <w:textDirection w:val="btLr"/>
          </w:tcPr>
          <w:p w:rsidR="00554554" w:rsidRDefault="009B6601">
            <w:pPr>
              <w:pStyle w:val="StandardTabelle"/>
              <w:jc w:val="center"/>
            </w:pPr>
            <w:r>
              <w:t>Observation</w:t>
            </w:r>
          </w:p>
        </w:tc>
        <w:tc>
          <w:tcPr>
            <w:tcW w:w="2568" w:type="pct"/>
            <w:tcBorders>
              <w:bottom w:val="single" w:sz="4" w:space="0" w:color="auto"/>
            </w:tcBorders>
          </w:tcPr>
          <w:p w:rsidR="00554554" w:rsidRDefault="009B6601">
            <w:pPr>
              <w:pStyle w:val="BulletTabelle"/>
            </w:pPr>
            <w:r>
              <w:t>Adherence to syllabi and lesson/session plans;</w:t>
            </w:r>
          </w:p>
          <w:p w:rsidR="00554554" w:rsidRDefault="009B6601">
            <w:pPr>
              <w:pStyle w:val="BulletTabelle"/>
            </w:pPr>
            <w:r>
              <w:t>Use of teaching material and means of demonstration;</w:t>
            </w:r>
          </w:p>
          <w:p w:rsidR="00554554" w:rsidRDefault="009B6601">
            <w:pPr>
              <w:pStyle w:val="BulletTabelle"/>
            </w:pPr>
            <w:r>
              <w:t>Instructor teaching skills/capabilities, instructional techniques and knowledge transfer – individually and collectively;</w:t>
            </w:r>
          </w:p>
          <w:p w:rsidR="00554554" w:rsidRDefault="009B6601">
            <w:pPr>
              <w:pStyle w:val="BulletTabelle"/>
            </w:pPr>
            <w:r>
              <w:t>Student and instructor feedbacks;</w:t>
            </w:r>
          </w:p>
          <w:p w:rsidR="00554554" w:rsidRDefault="009B6601">
            <w:pPr>
              <w:pStyle w:val="BulletTabelle"/>
            </w:pPr>
            <w:r>
              <w:t>Student evaluation of instructors;</w:t>
            </w:r>
          </w:p>
          <w:p w:rsidR="00554554" w:rsidRDefault="009B6601">
            <w:pPr>
              <w:pStyle w:val="BulletTabelle"/>
            </w:pPr>
            <w:r>
              <w:t>Student learning, commitment, discipline and behaviour;</w:t>
            </w:r>
          </w:p>
          <w:p w:rsidR="00554554" w:rsidRDefault="009B6601">
            <w:pPr>
              <w:pStyle w:val="BulletTabelle"/>
              <w:rPr>
                <w:color w:val="0070C0"/>
              </w:rPr>
            </w:pPr>
            <w:r>
              <w:t>…</w:t>
            </w:r>
          </w:p>
        </w:tc>
        <w:tc>
          <w:tcPr>
            <w:tcW w:w="642" w:type="pct"/>
            <w:tcBorders>
              <w:bottom w:val="single" w:sz="4" w:space="0" w:color="auto"/>
            </w:tcBorders>
          </w:tcPr>
          <w:p w:rsidR="00554554" w:rsidRDefault="009B6601">
            <w:pPr>
              <w:pStyle w:val="StandardTabelle"/>
            </w:pPr>
            <w:r>
              <w:t>continuously</w:t>
            </w:r>
          </w:p>
        </w:tc>
        <w:tc>
          <w:tcPr>
            <w:tcW w:w="786" w:type="pct"/>
            <w:vMerge/>
          </w:tcPr>
          <w:p w:rsidR="00554554" w:rsidRDefault="00554554">
            <w:pPr>
              <w:pStyle w:val="AufzhlungBulletTabelleKursiv"/>
              <w:numPr>
                <w:ilvl w:val="0"/>
                <w:numId w:val="18"/>
              </w:numPr>
              <w:rPr>
                <w:i w:val="0"/>
                <w:sz w:val="20"/>
                <w:szCs w:val="20"/>
              </w:rPr>
            </w:pPr>
          </w:p>
        </w:tc>
      </w:tr>
      <w:tr w:rsidR="00554554">
        <w:trPr>
          <w:cantSplit/>
          <w:trHeight w:val="1134"/>
        </w:trPr>
        <w:tc>
          <w:tcPr>
            <w:tcW w:w="788" w:type="pct"/>
          </w:tcPr>
          <w:p w:rsidR="00554554" w:rsidRDefault="009B6601">
            <w:pPr>
              <w:pStyle w:val="StandardTabelle"/>
            </w:pPr>
            <w:r>
              <w:lastRenderedPageBreak/>
              <w:t>Review and enhancement</w:t>
            </w:r>
          </w:p>
        </w:tc>
        <w:tc>
          <w:tcPr>
            <w:tcW w:w="216" w:type="pct"/>
            <w:textDirection w:val="btLr"/>
          </w:tcPr>
          <w:p w:rsidR="00554554" w:rsidRDefault="009B6601">
            <w:pPr>
              <w:pStyle w:val="StandardTabelle"/>
              <w:jc w:val="center"/>
            </w:pPr>
            <w:r>
              <w:t>Training Course</w:t>
            </w:r>
          </w:p>
        </w:tc>
        <w:tc>
          <w:tcPr>
            <w:tcW w:w="2568" w:type="pct"/>
          </w:tcPr>
          <w:p w:rsidR="00554554" w:rsidRDefault="009B6601">
            <w:pPr>
              <w:pStyle w:val="BulletTabelle"/>
            </w:pPr>
            <w:r>
              <w:t>Revise, correct and/or enhance, as applicable:</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Learning objectives/standard of performance;</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Individual training subjects, unit/lecture, training activities, exercises;</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Time constraints and allocation of minimum hours;</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Structure, sequence and phases;</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Manner in which theoretical topics are integrated in practical instruction;</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Instructional techniques and methods;</w:t>
            </w:r>
          </w:p>
          <w:p w:rsidR="00554554" w:rsidRDefault="009B6601">
            <w:pPr>
              <w:pStyle w:val="AufzhlungKursivTabelleEinzug1"/>
              <w:numPr>
                <w:ilvl w:val="0"/>
                <w:numId w:val="6"/>
              </w:numPr>
              <w:tabs>
                <w:tab w:val="clear" w:pos="587"/>
              </w:tabs>
              <w:spacing w:line="240" w:lineRule="exact"/>
              <w:ind w:left="624"/>
              <w:rPr>
                <w:i w:val="0"/>
                <w:sz w:val="20"/>
                <w:lang w:val="en-GB"/>
              </w:rPr>
            </w:pPr>
            <w:r>
              <w:rPr>
                <w:i w:val="0"/>
                <w:sz w:val="20"/>
                <w:lang w:val="en-GB"/>
              </w:rPr>
              <w:t>The adequacy of infrastructure, facilities, equipment and tools including teaching material;</w:t>
            </w:r>
          </w:p>
          <w:p w:rsidR="00554554" w:rsidRDefault="009B6601">
            <w:pPr>
              <w:pStyle w:val="AufzhlungKursivTabelleEinzug1"/>
              <w:numPr>
                <w:ilvl w:val="0"/>
                <w:numId w:val="6"/>
              </w:numPr>
              <w:tabs>
                <w:tab w:val="clear" w:pos="587"/>
              </w:tabs>
              <w:spacing w:line="240" w:lineRule="exact"/>
              <w:ind w:left="624"/>
              <w:rPr>
                <w:i w:val="0"/>
                <w:color w:val="0070C0"/>
                <w:sz w:val="20"/>
                <w:lang w:val="en-GB"/>
              </w:rPr>
            </w:pPr>
            <w:r>
              <w:rPr>
                <w:i w:val="0"/>
                <w:color w:val="0070C0"/>
                <w:sz w:val="20"/>
                <w:lang w:val="en-GB"/>
              </w:rPr>
              <w:t>…</w:t>
            </w:r>
          </w:p>
          <w:p w:rsidR="00554554" w:rsidRDefault="009B6601">
            <w:pPr>
              <w:pStyle w:val="BulletTabelle"/>
            </w:pPr>
            <w:r>
              <w:t>Ensure continuous regulatory compliance including FOCA administrative requirements;</w:t>
            </w:r>
          </w:p>
          <w:p w:rsidR="00554554" w:rsidRDefault="009B6601">
            <w:pPr>
              <w:pStyle w:val="BulletTabelle"/>
              <w:rPr>
                <w:color w:val="0070C0"/>
              </w:rPr>
            </w:pPr>
            <w:r>
              <w:rPr>
                <w:color w:val="0070C0"/>
              </w:rPr>
              <w:t>…</w:t>
            </w:r>
          </w:p>
        </w:tc>
        <w:tc>
          <w:tcPr>
            <w:tcW w:w="642" w:type="pct"/>
          </w:tcPr>
          <w:p w:rsidR="00554554" w:rsidRDefault="009B6601">
            <w:pPr>
              <w:pStyle w:val="StandardTabelle"/>
              <w:rPr>
                <w:i/>
              </w:rPr>
            </w:pPr>
            <w:r>
              <w:rPr>
                <w:i/>
              </w:rPr>
              <w:t>event based</w:t>
            </w:r>
          </w:p>
        </w:tc>
        <w:tc>
          <w:tcPr>
            <w:tcW w:w="786" w:type="pct"/>
            <w:vMerge/>
          </w:tcPr>
          <w:p w:rsidR="00554554" w:rsidRDefault="00554554">
            <w:pPr>
              <w:pStyle w:val="AufzhlungBulletTabelleKursiv"/>
              <w:numPr>
                <w:ilvl w:val="0"/>
                <w:numId w:val="18"/>
              </w:numPr>
              <w:rPr>
                <w:i w:val="0"/>
                <w:sz w:val="20"/>
                <w:szCs w:val="20"/>
              </w:rPr>
            </w:pPr>
          </w:p>
        </w:tc>
      </w:tr>
    </w:tbl>
    <w:p w:rsidR="00554554" w:rsidRDefault="00554554"/>
    <w:tbl>
      <w:tblPr>
        <w:tblStyle w:val="Tabellenraster"/>
        <w:tblW w:w="4944" w:type="pct"/>
        <w:tblInd w:w="57" w:type="dxa"/>
        <w:tblLayout w:type="fixed"/>
        <w:tblCellMar>
          <w:left w:w="57" w:type="dxa"/>
          <w:right w:w="57" w:type="dxa"/>
        </w:tblCellMar>
        <w:tblLook w:val="04A0" w:firstRow="1" w:lastRow="0" w:firstColumn="1" w:lastColumn="0" w:noHBand="0" w:noVBand="1"/>
      </w:tblPr>
      <w:tblGrid>
        <w:gridCol w:w="1564"/>
        <w:gridCol w:w="429"/>
        <w:gridCol w:w="5094"/>
        <w:gridCol w:w="1276"/>
        <w:gridCol w:w="1560"/>
      </w:tblGrid>
      <w:tr w:rsidR="00554554">
        <w:trPr>
          <w:trHeight w:val="255"/>
        </w:trPr>
        <w:tc>
          <w:tcPr>
            <w:tcW w:w="1004" w:type="pct"/>
            <w:gridSpan w:val="2"/>
          </w:tcPr>
          <w:p w:rsidR="00554554" w:rsidRDefault="009B6601">
            <w:pPr>
              <w:pStyle w:val="TabelleKofpzeileLinksFett"/>
            </w:pPr>
            <w:r>
              <w:t xml:space="preserve">Step </w:t>
            </w:r>
          </w:p>
        </w:tc>
        <w:tc>
          <w:tcPr>
            <w:tcW w:w="2567" w:type="pct"/>
          </w:tcPr>
          <w:p w:rsidR="00554554" w:rsidRDefault="009B6601">
            <w:pPr>
              <w:pStyle w:val="TabelleKofpzeileLinksFett"/>
            </w:pPr>
            <w:r>
              <w:t xml:space="preserve">Task </w:t>
            </w:r>
          </w:p>
        </w:tc>
        <w:tc>
          <w:tcPr>
            <w:tcW w:w="643" w:type="pct"/>
          </w:tcPr>
          <w:p w:rsidR="00554554" w:rsidRDefault="009B6601">
            <w:pPr>
              <w:pStyle w:val="TabelleKofpzeileLinksFett"/>
            </w:pPr>
            <w:r>
              <w:t xml:space="preserve">Frequency </w:t>
            </w:r>
          </w:p>
        </w:tc>
        <w:tc>
          <w:tcPr>
            <w:tcW w:w="786" w:type="pct"/>
          </w:tcPr>
          <w:p w:rsidR="00554554" w:rsidRDefault="009B6601">
            <w:pPr>
              <w:pStyle w:val="TabelleKofpzeileLinksFett"/>
            </w:pPr>
            <w:r>
              <w:t>Responsibility</w:t>
            </w:r>
          </w:p>
        </w:tc>
      </w:tr>
      <w:tr w:rsidR="00554554">
        <w:tc>
          <w:tcPr>
            <w:tcW w:w="788" w:type="pct"/>
          </w:tcPr>
          <w:p w:rsidR="00554554" w:rsidRDefault="009B6601">
            <w:pPr>
              <w:pStyle w:val="StandardTabelle"/>
            </w:pPr>
            <w:r>
              <w:t>Standard and performance evaluation</w:t>
            </w:r>
          </w:p>
        </w:tc>
        <w:tc>
          <w:tcPr>
            <w:tcW w:w="216" w:type="pct"/>
            <w:vMerge w:val="restart"/>
            <w:textDirection w:val="btLr"/>
          </w:tcPr>
          <w:p w:rsidR="00554554" w:rsidRDefault="009B6601">
            <w:pPr>
              <w:pStyle w:val="StandardTabelle"/>
              <w:jc w:val="center"/>
            </w:pPr>
            <w:r>
              <w:t>Instructor</w:t>
            </w:r>
          </w:p>
        </w:tc>
        <w:tc>
          <w:tcPr>
            <w:tcW w:w="2567" w:type="pct"/>
            <w:vAlign w:val="center"/>
          </w:tcPr>
          <w:p w:rsidR="00554554" w:rsidRDefault="009B6601">
            <w:pPr>
              <w:pStyle w:val="StandardTabelle"/>
            </w:pPr>
            <w:r>
              <w:t xml:space="preserve">Refer to OM Chapter </w:t>
            </w:r>
            <w:r>
              <w:rPr>
                <w:color w:val="0070C0"/>
              </w:rPr>
              <w:t>4.7</w:t>
            </w:r>
            <w:r>
              <w:t xml:space="preserve"> «ATO personnel standards evaluation»</w:t>
            </w:r>
          </w:p>
        </w:tc>
        <w:tc>
          <w:tcPr>
            <w:tcW w:w="643" w:type="pct"/>
            <w:vAlign w:val="center"/>
          </w:tcPr>
          <w:p w:rsidR="00554554" w:rsidRDefault="009B6601">
            <w:pPr>
              <w:pStyle w:val="StandardTabelle"/>
            </w:pPr>
            <w:r>
              <w:t>event based</w:t>
            </w:r>
          </w:p>
        </w:tc>
        <w:tc>
          <w:tcPr>
            <w:tcW w:w="786" w:type="pct"/>
            <w:vMerge w:val="restart"/>
            <w:vAlign w:val="center"/>
          </w:tcPr>
          <w:p w:rsidR="00554554" w:rsidRDefault="00554554">
            <w:pPr>
              <w:pStyle w:val="StandardTabelle"/>
            </w:pPr>
          </w:p>
        </w:tc>
      </w:tr>
      <w:tr w:rsidR="00554554">
        <w:tc>
          <w:tcPr>
            <w:tcW w:w="788" w:type="pct"/>
          </w:tcPr>
          <w:p w:rsidR="00554554" w:rsidRDefault="009B6601">
            <w:pPr>
              <w:pStyle w:val="StandardTabelle"/>
            </w:pPr>
            <w:r>
              <w:t xml:space="preserve">Corrective measures </w:t>
            </w:r>
          </w:p>
        </w:tc>
        <w:tc>
          <w:tcPr>
            <w:tcW w:w="216" w:type="pct"/>
            <w:vMerge/>
          </w:tcPr>
          <w:p w:rsidR="00554554" w:rsidRDefault="00554554">
            <w:pPr>
              <w:pStyle w:val="StandardTabelle"/>
              <w:jc w:val="center"/>
            </w:pPr>
          </w:p>
        </w:tc>
        <w:tc>
          <w:tcPr>
            <w:tcW w:w="2567" w:type="pct"/>
            <w:vAlign w:val="center"/>
          </w:tcPr>
          <w:p w:rsidR="00554554" w:rsidRDefault="009B6601">
            <w:pPr>
              <w:pStyle w:val="StandardTabelle"/>
            </w:pPr>
            <w:r>
              <w:t>Refer to:</w:t>
            </w:r>
          </w:p>
          <w:p w:rsidR="00554554" w:rsidRDefault="009B6601">
            <w:pPr>
              <w:pStyle w:val="BulletTabelle"/>
            </w:pPr>
            <w:r>
              <w:t xml:space="preserve">OM Chapter </w:t>
            </w:r>
            <w:r>
              <w:rPr>
                <w:color w:val="0070C0"/>
              </w:rPr>
              <w:t xml:space="preserve">4.4 </w:t>
            </w:r>
            <w:r>
              <w:t>«Standardisation training»</w:t>
            </w:r>
          </w:p>
          <w:p w:rsidR="00554554" w:rsidRDefault="009B6601">
            <w:pPr>
              <w:pStyle w:val="BulletTabelle"/>
            </w:pPr>
            <w:r>
              <w:t xml:space="preserve">OM Chapter </w:t>
            </w:r>
            <w:r>
              <w:rPr>
                <w:color w:val="0070C0"/>
              </w:rPr>
              <w:t xml:space="preserve">4.3 </w:t>
            </w:r>
            <w:r>
              <w:t>«Refresher/recurrent training»</w:t>
            </w:r>
          </w:p>
        </w:tc>
        <w:tc>
          <w:tcPr>
            <w:tcW w:w="643" w:type="pct"/>
            <w:vAlign w:val="center"/>
          </w:tcPr>
          <w:p w:rsidR="00554554" w:rsidRDefault="009B6601">
            <w:pPr>
              <w:pStyle w:val="StandardTabelle"/>
            </w:pPr>
            <w:r>
              <w:t>event based</w:t>
            </w:r>
          </w:p>
        </w:tc>
        <w:tc>
          <w:tcPr>
            <w:tcW w:w="786" w:type="pct"/>
            <w:vMerge/>
          </w:tcPr>
          <w:p w:rsidR="00554554" w:rsidRDefault="00554554">
            <w:pPr>
              <w:pStyle w:val="StandardTabelle"/>
            </w:pPr>
          </w:p>
        </w:tc>
      </w:tr>
      <w:tr w:rsidR="00554554">
        <w:tc>
          <w:tcPr>
            <w:tcW w:w="788" w:type="pct"/>
          </w:tcPr>
          <w:p w:rsidR="00554554" w:rsidRDefault="009B6601">
            <w:pPr>
              <w:pStyle w:val="StandardTabelle"/>
              <w:rPr>
                <w:i/>
              </w:rPr>
            </w:pPr>
            <w:r>
              <w:rPr>
                <w:i/>
              </w:rPr>
              <w:t>Identification of unsatisfactory progress</w:t>
            </w:r>
          </w:p>
        </w:tc>
        <w:tc>
          <w:tcPr>
            <w:tcW w:w="216" w:type="pct"/>
            <w:vMerge w:val="restart"/>
            <w:textDirection w:val="btLr"/>
          </w:tcPr>
          <w:p w:rsidR="00554554" w:rsidRDefault="009B6601">
            <w:pPr>
              <w:pStyle w:val="StandardTabelle"/>
              <w:jc w:val="center"/>
            </w:pPr>
            <w:r>
              <w:t>Student</w:t>
            </w:r>
          </w:p>
        </w:tc>
        <w:tc>
          <w:tcPr>
            <w:tcW w:w="2567" w:type="pct"/>
            <w:vMerge w:val="restart"/>
            <w:vAlign w:val="center"/>
          </w:tcPr>
          <w:p w:rsidR="00554554" w:rsidRDefault="009B6601">
            <w:pPr>
              <w:pStyle w:val="StandardTabelle"/>
            </w:pPr>
            <w:r>
              <w:t>Refer to:</w:t>
            </w:r>
          </w:p>
          <w:p w:rsidR="00554554" w:rsidRDefault="009B6601">
            <w:pPr>
              <w:pStyle w:val="BulletTabelle"/>
            </w:pPr>
            <w:r>
              <w:t xml:space="preserve">TM Chapter </w:t>
            </w:r>
            <w:r>
              <w:rPr>
                <w:color w:val="0070C0"/>
              </w:rPr>
              <w:t xml:space="preserve">4.6 </w:t>
            </w:r>
            <w:r>
              <w:t>«Review procedures»;</w:t>
            </w:r>
          </w:p>
          <w:p w:rsidR="00554554" w:rsidRDefault="009B6601">
            <w:pPr>
              <w:pStyle w:val="BulletTabelle"/>
            </w:pPr>
            <w:r>
              <w:t xml:space="preserve">TM Chapter </w:t>
            </w:r>
            <w:r>
              <w:rPr>
                <w:color w:val="0070C0"/>
              </w:rPr>
              <w:t xml:space="preserve">2.5 </w:t>
            </w:r>
            <w:r>
              <w:t>«Student progress»;</w:t>
            </w:r>
          </w:p>
          <w:p w:rsidR="00554554" w:rsidRDefault="009B6601" w:rsidP="00DF5A57">
            <w:pPr>
              <w:pStyle w:val="BulletTabelle"/>
            </w:pPr>
            <w:r>
              <w:t xml:space="preserve">TM Chapter </w:t>
            </w:r>
            <w:r>
              <w:rPr>
                <w:color w:val="0070C0"/>
              </w:rPr>
              <w:t xml:space="preserve">1.9 </w:t>
            </w:r>
            <w:r>
              <w:t>«</w:t>
            </w:r>
            <w:r w:rsidR="00DF5A57">
              <w:t>Assessments, t</w:t>
            </w:r>
            <w:r>
              <w:t>ests and examinations»</w:t>
            </w:r>
          </w:p>
        </w:tc>
        <w:tc>
          <w:tcPr>
            <w:tcW w:w="643" w:type="pct"/>
            <w:vMerge w:val="restart"/>
            <w:vAlign w:val="center"/>
          </w:tcPr>
          <w:p w:rsidR="00554554" w:rsidRDefault="009B6601">
            <w:pPr>
              <w:pStyle w:val="StandardTabelle"/>
            </w:pPr>
            <w:r>
              <w:t>event based</w:t>
            </w:r>
          </w:p>
        </w:tc>
        <w:tc>
          <w:tcPr>
            <w:tcW w:w="786" w:type="pct"/>
            <w:vMerge w:val="restart"/>
            <w:vAlign w:val="center"/>
          </w:tcPr>
          <w:p w:rsidR="00554554" w:rsidRDefault="009B6601">
            <w:pPr>
              <w:pStyle w:val="StandardTabelle"/>
            </w:pPr>
            <w:r>
              <w:t>assigned instructor</w:t>
            </w:r>
          </w:p>
        </w:tc>
      </w:tr>
      <w:tr w:rsidR="00554554">
        <w:tc>
          <w:tcPr>
            <w:tcW w:w="788" w:type="pct"/>
          </w:tcPr>
          <w:p w:rsidR="00554554" w:rsidRDefault="009B6601">
            <w:pPr>
              <w:pStyle w:val="StandardTabelle"/>
              <w:rPr>
                <w:i/>
              </w:rPr>
            </w:pPr>
            <w:r>
              <w:rPr>
                <w:i/>
              </w:rPr>
              <w:t>Action to correct unsatisfactory progress</w:t>
            </w:r>
          </w:p>
        </w:tc>
        <w:tc>
          <w:tcPr>
            <w:tcW w:w="216" w:type="pct"/>
            <w:vMerge/>
          </w:tcPr>
          <w:p w:rsidR="00554554" w:rsidRDefault="00554554">
            <w:pPr>
              <w:pStyle w:val="StandardTabelleKursiv"/>
              <w:rPr>
                <w:i w:val="0"/>
              </w:rPr>
            </w:pPr>
          </w:p>
        </w:tc>
        <w:tc>
          <w:tcPr>
            <w:tcW w:w="2567" w:type="pct"/>
            <w:vMerge/>
          </w:tcPr>
          <w:p w:rsidR="00554554" w:rsidRDefault="00554554">
            <w:pPr>
              <w:pStyle w:val="StandardTabelleKursiv"/>
              <w:rPr>
                <w:i w:val="0"/>
              </w:rPr>
            </w:pPr>
          </w:p>
        </w:tc>
        <w:tc>
          <w:tcPr>
            <w:tcW w:w="643" w:type="pct"/>
            <w:vMerge/>
          </w:tcPr>
          <w:p w:rsidR="00554554" w:rsidRDefault="00554554">
            <w:pPr>
              <w:pStyle w:val="StandardTabelleKursiv"/>
              <w:rPr>
                <w:i w:val="0"/>
              </w:rPr>
            </w:pPr>
          </w:p>
        </w:tc>
        <w:tc>
          <w:tcPr>
            <w:tcW w:w="786" w:type="pct"/>
            <w:vMerge/>
          </w:tcPr>
          <w:p w:rsidR="00554554" w:rsidRDefault="00554554">
            <w:pPr>
              <w:pStyle w:val="StandardTabelleKursiv"/>
              <w:rPr>
                <w:i w:val="0"/>
              </w:rPr>
            </w:pPr>
          </w:p>
        </w:tc>
      </w:tr>
    </w:tbl>
    <w:p w:rsidR="0065708C" w:rsidRDefault="0065708C">
      <w:pPr>
        <w:jc w:val="left"/>
      </w:pPr>
    </w:p>
    <w:p w:rsidR="0065708C" w:rsidRDefault="0065708C">
      <w:pPr>
        <w:spacing w:after="0"/>
        <w:jc w:val="left"/>
      </w:pPr>
      <w:r>
        <w:br w:type="page"/>
      </w:r>
    </w:p>
    <w:p w:rsidR="00554554" w:rsidRDefault="009B6601">
      <w:pPr>
        <w:pStyle w:val="berschrift3"/>
      </w:pPr>
      <w:bookmarkStart w:id="110" w:name="_Toc107322652"/>
      <w:r>
        <w:lastRenderedPageBreak/>
        <w:t>Internal feedback system for detecting training deficiencies</w:t>
      </w:r>
      <w:bookmarkEnd w:id="110"/>
    </w:p>
    <w:p w:rsidR="00554554" w:rsidRDefault="0065708C">
      <w:pPr>
        <w:pStyle w:val="RevisionStatus"/>
        <w:rPr>
          <w:lang w:val="en-GB"/>
        </w:rPr>
      </w:pPr>
      <w:bookmarkStart w:id="111" w:name="_Toc107322586"/>
      <w:r>
        <w:rPr>
          <w:lang w:val="en-GB"/>
        </w:rPr>
        <w:t>1.10.3</w:t>
      </w:r>
      <w:r>
        <w:rPr>
          <w:lang w:val="en-GB"/>
        </w:rPr>
        <w:tab/>
        <w:t>REV2</w:t>
      </w:r>
      <w:r w:rsidR="009B6601">
        <w:rPr>
          <w:lang w:val="en-GB"/>
        </w:rPr>
        <w:t xml:space="preserve"> / TBD</w:t>
      </w:r>
      <w:bookmarkEnd w:id="111"/>
    </w:p>
    <w:tbl>
      <w:tblPr>
        <w:tblStyle w:val="Tabellenraster"/>
        <w:tblW w:w="9923" w:type="dxa"/>
        <w:tblInd w:w="108" w:type="dxa"/>
        <w:tblLayout w:type="fixed"/>
        <w:tblLook w:val="04A0" w:firstRow="1" w:lastRow="0" w:firstColumn="1" w:lastColumn="0" w:noHBand="0" w:noVBand="1"/>
      </w:tblPr>
      <w:tblGrid>
        <w:gridCol w:w="421"/>
        <w:gridCol w:w="708"/>
        <w:gridCol w:w="1565"/>
        <w:gridCol w:w="3685"/>
        <w:gridCol w:w="3544"/>
      </w:tblGrid>
      <w:tr w:rsidR="00554554">
        <w:tc>
          <w:tcPr>
            <w:tcW w:w="6379" w:type="dxa"/>
            <w:gridSpan w:val="4"/>
          </w:tcPr>
          <w:p w:rsidR="00554554" w:rsidRDefault="009B6601">
            <w:pPr>
              <w:pStyle w:val="TabelleKofpzeileLinksFett"/>
            </w:pPr>
            <w:r>
              <w:t>Interdepended components</w:t>
            </w:r>
          </w:p>
        </w:tc>
        <w:tc>
          <w:tcPr>
            <w:tcW w:w="3544" w:type="dxa"/>
            <w:tcBorders>
              <w:bottom w:val="single" w:sz="4" w:space="0" w:color="auto"/>
            </w:tcBorders>
          </w:tcPr>
          <w:p w:rsidR="00554554" w:rsidRDefault="009B6601">
            <w:pPr>
              <w:pStyle w:val="TabelleKofpzeileLinksFett"/>
            </w:pPr>
            <w:r>
              <w:t>References</w:t>
            </w:r>
          </w:p>
        </w:tc>
      </w:tr>
      <w:tr w:rsidR="00554554">
        <w:trPr>
          <w:trHeight w:val="267"/>
        </w:trPr>
        <w:tc>
          <w:tcPr>
            <w:tcW w:w="421" w:type="dxa"/>
            <w:vMerge w:val="restart"/>
            <w:tcBorders>
              <w:right w:val="nil"/>
            </w:tcBorders>
            <w:textDirection w:val="btLr"/>
          </w:tcPr>
          <w:p w:rsidR="00554554" w:rsidRDefault="009B6601">
            <w:pPr>
              <w:pStyle w:val="StandardTabelleFett"/>
              <w:jc w:val="center"/>
              <w:rPr>
                <w:lang w:val="en-GB"/>
              </w:rPr>
            </w:pPr>
            <w:r>
              <w:rPr>
                <w:lang w:val="en-GB"/>
              </w:rPr>
              <w:t>Feedback</w:t>
            </w:r>
          </w:p>
        </w:tc>
        <w:tc>
          <w:tcPr>
            <w:tcW w:w="708" w:type="dxa"/>
            <w:vMerge w:val="restart"/>
            <w:tcBorders>
              <w:top w:val="nil"/>
              <w:left w:val="nil"/>
              <w:bottom w:val="nil"/>
              <w:right w:val="nil"/>
            </w:tcBorders>
          </w:tcPr>
          <w:p w:rsidR="00554554" w:rsidRDefault="009B6601">
            <w:pPr>
              <w:pStyle w:val="StandardKleinTabelleKursiv"/>
              <w:rPr>
                <w:i w:val="0"/>
                <w:sz w:val="20"/>
                <w:lang w:val="en-GB"/>
              </w:rPr>
            </w:pPr>
            <w:r>
              <w:rPr>
                <w:i w:val="0"/>
                <w:noProof/>
                <w:sz w:val="20"/>
                <w:lang w:val="de-CH" w:eastAsia="de-CH"/>
              </w:rPr>
              <mc:AlternateContent>
                <mc:Choice Requires="wps">
                  <w:drawing>
                    <wp:inline distT="0" distB="0" distL="0" distR="0">
                      <wp:extent cx="277495" cy="1310054"/>
                      <wp:effectExtent l="0" t="0" r="8255" b="4445"/>
                      <wp:docPr id="10" name="Pfeil nach ob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310054"/>
                              </a:xfrm>
                              <a:prstGeom prst="upArrow">
                                <a:avLst>
                                  <a:gd name="adj1" fmla="val 50000"/>
                                  <a:gd name="adj2" fmla="val 49945"/>
                                </a:avLst>
                              </a:prstGeom>
                              <a:solidFill>
                                <a:srgbClr val="FFCCC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type w14:anchorId="1F162D8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8" o:spid="_x0000_s1026" type="#_x0000_t68" style="width:21.85pt;height:10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" adj="2285" fillcolor="#fcc" stroked="f" strokeweight="2pt">
                      <w10:anchorlock/>
                    </v:shape>
                  </w:pict>
                </mc:Fallback>
              </mc:AlternateContent>
            </w:r>
          </w:p>
        </w:tc>
        <w:tc>
          <w:tcPr>
            <w:tcW w:w="1565" w:type="dxa"/>
            <w:vMerge w:val="restart"/>
            <w:tcBorders>
              <w:left w:val="nil"/>
            </w:tcBorders>
          </w:tcPr>
          <w:p w:rsidR="00554554" w:rsidRDefault="009B6601">
            <w:pPr>
              <w:pStyle w:val="StandardTabelleFett"/>
              <w:rPr>
                <w:lang w:val="en-GB"/>
              </w:rPr>
            </w:pPr>
            <w:r>
              <w:rPr>
                <w:lang w:val="en-GB"/>
              </w:rPr>
              <w:t>Management</w:t>
            </w:r>
          </w:p>
        </w:tc>
        <w:tc>
          <w:tcPr>
            <w:tcW w:w="3685" w:type="dxa"/>
            <w:tcBorders>
              <w:bottom w:val="nil"/>
            </w:tcBorders>
          </w:tcPr>
          <w:p w:rsidR="00554554" w:rsidRDefault="009B6601">
            <w:pPr>
              <w:pStyle w:val="BulletTabelle"/>
            </w:pPr>
            <w:r>
              <w:t>Management System</w:t>
            </w:r>
          </w:p>
        </w:tc>
        <w:tc>
          <w:tcPr>
            <w:tcW w:w="3544" w:type="dxa"/>
            <w:tcBorders>
              <w:bottom w:val="nil"/>
            </w:tcBorders>
          </w:tcPr>
          <w:p w:rsidR="00554554" w:rsidRDefault="009B6601">
            <w:pPr>
              <w:pStyle w:val="StandardTabelle"/>
            </w:pPr>
            <w:r>
              <w:t>Organisation Management Manual (OMM)</w:t>
            </w:r>
          </w:p>
        </w:tc>
      </w:tr>
      <w:tr w:rsidR="00554554">
        <w:trPr>
          <w:trHeight w:val="450"/>
        </w:trPr>
        <w:tc>
          <w:tcPr>
            <w:tcW w:w="421" w:type="dxa"/>
            <w:vMerge/>
            <w:tcBorders>
              <w:right w:val="nil"/>
            </w:tcBorders>
            <w:textDirection w:val="btLr"/>
          </w:tcPr>
          <w:p w:rsidR="00554554" w:rsidRDefault="00554554">
            <w:pPr>
              <w:pStyle w:val="TabelleKopfzeileKursivFettLinks"/>
              <w:jc w:val="center"/>
              <w:rPr>
                <w:i w:val="0"/>
                <w:sz w:val="20"/>
              </w:rPr>
            </w:pPr>
          </w:p>
        </w:tc>
        <w:tc>
          <w:tcPr>
            <w:tcW w:w="708" w:type="dxa"/>
            <w:vMerge/>
            <w:tcBorders>
              <w:top w:val="nil"/>
              <w:left w:val="nil"/>
              <w:bottom w:val="nil"/>
              <w:right w:val="nil"/>
            </w:tcBorders>
          </w:tcPr>
          <w:p w:rsidR="00554554" w:rsidRDefault="00554554">
            <w:pPr>
              <w:pStyle w:val="StandardKleinTabelleKursiv"/>
              <w:rPr>
                <w:i w:val="0"/>
                <w:noProof/>
                <w:sz w:val="20"/>
                <w:lang w:val="en-GB" w:eastAsia="de-CH"/>
              </w:rPr>
            </w:pPr>
          </w:p>
        </w:tc>
        <w:tc>
          <w:tcPr>
            <w:tcW w:w="1565" w:type="dxa"/>
            <w:vMerge/>
            <w:tcBorders>
              <w:left w:val="nil"/>
            </w:tcBorders>
          </w:tcPr>
          <w:p w:rsidR="00554554" w:rsidRDefault="00554554">
            <w:pPr>
              <w:pStyle w:val="TabelleKopfzeileKursivFettLinks"/>
              <w:rPr>
                <w:i w:val="0"/>
                <w:sz w:val="20"/>
              </w:rPr>
            </w:pPr>
          </w:p>
        </w:tc>
        <w:tc>
          <w:tcPr>
            <w:tcW w:w="3685" w:type="dxa"/>
            <w:tcBorders>
              <w:top w:val="nil"/>
              <w:bottom w:val="nil"/>
            </w:tcBorders>
          </w:tcPr>
          <w:p w:rsidR="00554554" w:rsidRDefault="009B6601">
            <w:pPr>
              <w:pStyle w:val="BulletTabelle"/>
            </w:pPr>
            <w:r>
              <w:t>Training standard evaluation and continuous improvement</w:t>
            </w:r>
          </w:p>
        </w:tc>
        <w:tc>
          <w:tcPr>
            <w:tcW w:w="3544" w:type="dxa"/>
            <w:tcBorders>
              <w:top w:val="nil"/>
              <w:bottom w:val="nil"/>
            </w:tcBorders>
          </w:tcPr>
          <w:p w:rsidR="00554554" w:rsidRDefault="009B6601">
            <w:pPr>
              <w:pStyle w:val="StandardTabelle"/>
            </w:pPr>
            <w:r>
              <w:t xml:space="preserve">TM Chapter </w:t>
            </w:r>
            <w:r>
              <w:rPr>
                <w:color w:val="0070C0"/>
              </w:rPr>
              <w:t xml:space="preserve">1.10 </w:t>
            </w:r>
            <w:r>
              <w:t>«Training effectiveness»</w:t>
            </w:r>
          </w:p>
        </w:tc>
      </w:tr>
      <w:tr w:rsidR="00554554">
        <w:trPr>
          <w:trHeight w:val="755"/>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nil"/>
              <w:left w:val="nil"/>
              <w:bottom w:val="nil"/>
              <w:right w:val="nil"/>
            </w:tcBorders>
          </w:tcPr>
          <w:p w:rsidR="00554554" w:rsidRDefault="00554554">
            <w:pPr>
              <w:pStyle w:val="StandardKleinTabelleKursiv"/>
              <w:rPr>
                <w:i w:val="0"/>
                <w:sz w:val="20"/>
                <w:lang w:val="en-GB"/>
              </w:rPr>
            </w:pPr>
          </w:p>
        </w:tc>
        <w:tc>
          <w:tcPr>
            <w:tcW w:w="1565" w:type="dxa"/>
            <w:vMerge/>
            <w:tcBorders>
              <w:left w:val="nil"/>
            </w:tcBorders>
          </w:tcPr>
          <w:p w:rsidR="00554554" w:rsidRDefault="00554554">
            <w:pPr>
              <w:pStyle w:val="TabelleKopfzeileKursivFettLinks"/>
              <w:rPr>
                <w:i w:val="0"/>
                <w:sz w:val="20"/>
              </w:rPr>
            </w:pPr>
          </w:p>
        </w:tc>
        <w:tc>
          <w:tcPr>
            <w:tcW w:w="3685" w:type="dxa"/>
            <w:tcBorders>
              <w:top w:val="nil"/>
            </w:tcBorders>
          </w:tcPr>
          <w:p w:rsidR="00554554" w:rsidRDefault="009B6601">
            <w:pPr>
              <w:pStyle w:val="BulletTabelle"/>
            </w:pPr>
            <w:r>
              <w:t>Feedback system</w:t>
            </w:r>
          </w:p>
          <w:p w:rsidR="00554554" w:rsidRDefault="009B6601">
            <w:pPr>
              <w:pStyle w:val="BulletTabelle"/>
            </w:pPr>
            <w:r>
              <w:t>Student evaluation and feedback</w:t>
            </w:r>
          </w:p>
          <w:p w:rsidR="00554554" w:rsidRDefault="009B6601">
            <w:pPr>
              <w:pStyle w:val="BulletTabelle"/>
              <w:rPr>
                <w:color w:val="0070C0"/>
              </w:rPr>
            </w:pPr>
            <w:r>
              <w:rPr>
                <w:color w:val="0070C0"/>
              </w:rPr>
              <w:t>…</w:t>
            </w:r>
          </w:p>
        </w:tc>
        <w:tc>
          <w:tcPr>
            <w:tcW w:w="3544" w:type="dxa"/>
            <w:tcBorders>
              <w:top w:val="nil"/>
            </w:tcBorders>
          </w:tcPr>
          <w:p w:rsidR="00554554" w:rsidRDefault="009B6601">
            <w:pPr>
              <w:pStyle w:val="StandardTabelle"/>
            </w:pPr>
            <w:r>
              <w:t xml:space="preserve">OMM Chapter </w:t>
            </w:r>
            <w:r>
              <w:rPr>
                <w:color w:val="0070C0"/>
              </w:rPr>
              <w:t xml:space="preserve">6.1 </w:t>
            </w:r>
            <w:r>
              <w:t>«Reporting- and feedback- system»</w:t>
            </w:r>
          </w:p>
        </w:tc>
      </w:tr>
      <w:tr w:rsidR="00554554">
        <w:trPr>
          <w:trHeight w:val="489"/>
        </w:trPr>
        <w:tc>
          <w:tcPr>
            <w:tcW w:w="421" w:type="dxa"/>
            <w:vMerge/>
            <w:tcBorders>
              <w:right w:val="nil"/>
            </w:tcBorders>
          </w:tcPr>
          <w:p w:rsidR="00554554" w:rsidRDefault="00554554">
            <w:pPr>
              <w:pStyle w:val="StandardKleinTabelleKursiv"/>
              <w:rPr>
                <w:i w:val="0"/>
                <w:sz w:val="20"/>
                <w:lang w:val="en-GB"/>
              </w:rPr>
            </w:pPr>
          </w:p>
        </w:tc>
        <w:tc>
          <w:tcPr>
            <w:tcW w:w="708" w:type="dxa"/>
            <w:vMerge w:val="restart"/>
            <w:tcBorders>
              <w:top w:val="nil"/>
              <w:left w:val="nil"/>
              <w:bottom w:val="nil"/>
              <w:right w:val="nil"/>
            </w:tcBorders>
          </w:tcPr>
          <w:p w:rsidR="00554554" w:rsidRDefault="009B6601">
            <w:pPr>
              <w:pStyle w:val="StandardKleinTabelleKursiv"/>
              <w:rPr>
                <w:i w:val="0"/>
                <w:sz w:val="20"/>
                <w:lang w:val="en-GB"/>
              </w:rPr>
            </w:pPr>
            <w:r>
              <w:rPr>
                <w:i w:val="0"/>
                <w:noProof/>
                <w:sz w:val="20"/>
                <w:lang w:val="de-CH" w:eastAsia="de-CH"/>
              </w:rPr>
              <mc:AlternateContent>
                <mc:Choice Requires="wps">
                  <w:drawing>
                    <wp:inline distT="0" distB="0" distL="0" distR="0">
                      <wp:extent cx="277495" cy="1538654"/>
                      <wp:effectExtent l="0" t="0" r="8255" b="4445"/>
                      <wp:docPr id="9" name="Pfeil nach ob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38654"/>
                              </a:xfrm>
                              <a:prstGeom prst="upArrow">
                                <a:avLst>
                                  <a:gd name="adj1" fmla="val 50000"/>
                                  <a:gd name="adj2" fmla="val 49948"/>
                                </a:avLst>
                              </a:prstGeom>
                              <a:gradFill rotWithShape="1">
                                <a:gsLst>
                                  <a:gs pos="0">
                                    <a:srgbClr val="8EB4E3"/>
                                  </a:gs>
                                  <a:gs pos="73000">
                                    <a:srgbClr val="C4BD97"/>
                                  </a:gs>
                                  <a:gs pos="100000">
                                    <a:srgbClr val="C4BD97"/>
                                  </a:gs>
                                </a:gsLst>
                                <a:lin ang="54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 w14:anchorId="6EFBFF38" id="Pfeil nach oben 13" o:spid="_x0000_s1026" type="#_x0000_t68" style="width:21.85pt;height:12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" adj="1946" fillcolor="#8eb4e3" stroked="f" strokeweight="2pt">
                      <v:fill color2="#c4bd97" rotate="t" colors="0 #8eb4e3;47841f #c4bd97;1 #c4bd97" focus="100%" type="gradient"/>
                      <w10:anchorlock/>
                    </v:shape>
                  </w:pict>
                </mc:Fallback>
              </mc:AlternateContent>
            </w:r>
          </w:p>
        </w:tc>
        <w:tc>
          <w:tcPr>
            <w:tcW w:w="1565" w:type="dxa"/>
            <w:vMerge w:val="restart"/>
            <w:tcBorders>
              <w:left w:val="nil"/>
            </w:tcBorders>
          </w:tcPr>
          <w:p w:rsidR="00554554" w:rsidRDefault="009B6601">
            <w:pPr>
              <w:pStyle w:val="StandardTabelleFett"/>
              <w:rPr>
                <w:lang w:val="en-GB"/>
              </w:rPr>
            </w:pPr>
            <w:r>
              <w:rPr>
                <w:lang w:val="en-GB"/>
              </w:rPr>
              <w:t>Instructors</w:t>
            </w:r>
          </w:p>
        </w:tc>
        <w:tc>
          <w:tcPr>
            <w:tcW w:w="3685" w:type="dxa"/>
            <w:tcBorders>
              <w:bottom w:val="nil"/>
            </w:tcBorders>
          </w:tcPr>
          <w:p w:rsidR="00554554" w:rsidRDefault="009B6601">
            <w:pPr>
              <w:pStyle w:val="BulletTabelle"/>
            </w:pPr>
            <w:r>
              <w:t>Results out of:</w:t>
            </w:r>
          </w:p>
          <w:p w:rsidR="00554554" w:rsidRDefault="009B6601">
            <w:pPr>
              <w:pStyle w:val="Aufzhlung1Einzug1"/>
            </w:pPr>
            <w:r>
              <w:t>ATO personnel standard evaluation;</w:t>
            </w:r>
          </w:p>
        </w:tc>
        <w:tc>
          <w:tcPr>
            <w:tcW w:w="3544" w:type="dxa"/>
            <w:tcBorders>
              <w:bottom w:val="nil"/>
            </w:tcBorders>
          </w:tcPr>
          <w:p w:rsidR="00554554" w:rsidRDefault="00554554">
            <w:pPr>
              <w:pStyle w:val="StandardTabelle"/>
            </w:pPr>
          </w:p>
          <w:p w:rsidR="00554554" w:rsidRDefault="009B6601">
            <w:pPr>
              <w:pStyle w:val="StandardTabelle"/>
            </w:pPr>
            <w:r>
              <w:t xml:space="preserve">OM Chapter </w:t>
            </w:r>
            <w:r>
              <w:rPr>
                <w:color w:val="0070C0"/>
              </w:rPr>
              <w:t xml:space="preserve">4.7 </w:t>
            </w:r>
            <w:r>
              <w:t>«ATO personnel standard evaluation»</w:t>
            </w:r>
          </w:p>
        </w:tc>
      </w:tr>
      <w:tr w:rsidR="00554554">
        <w:trPr>
          <w:trHeight w:val="439"/>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nil"/>
              <w:left w:val="nil"/>
              <w:bottom w:val="nil"/>
              <w:right w:val="nil"/>
            </w:tcBorders>
          </w:tcPr>
          <w:p w:rsidR="00554554" w:rsidRDefault="00554554">
            <w:pPr>
              <w:pStyle w:val="StandardKleinTabelleKursiv"/>
              <w:rPr>
                <w:i w:val="0"/>
                <w:sz w:val="20"/>
                <w:lang w:val="en-GB"/>
              </w:rPr>
            </w:pPr>
          </w:p>
        </w:tc>
        <w:tc>
          <w:tcPr>
            <w:tcW w:w="1565" w:type="dxa"/>
            <w:vMerge/>
            <w:tcBorders>
              <w:left w:val="nil"/>
            </w:tcBorders>
          </w:tcPr>
          <w:p w:rsidR="00554554" w:rsidRDefault="00554554">
            <w:pPr>
              <w:pStyle w:val="TabelleKopfzeileKursivFettLinks"/>
              <w:rPr>
                <w:i w:val="0"/>
                <w:sz w:val="20"/>
              </w:rPr>
            </w:pPr>
          </w:p>
        </w:tc>
        <w:tc>
          <w:tcPr>
            <w:tcW w:w="3685" w:type="dxa"/>
            <w:tcBorders>
              <w:top w:val="nil"/>
              <w:bottom w:val="nil"/>
            </w:tcBorders>
          </w:tcPr>
          <w:p w:rsidR="00554554" w:rsidRDefault="009B6601">
            <w:pPr>
              <w:pStyle w:val="Aufzhlung1Einzug1"/>
            </w:pPr>
            <w:r>
              <w:t>refresher training;</w:t>
            </w:r>
          </w:p>
        </w:tc>
        <w:tc>
          <w:tcPr>
            <w:tcW w:w="3544" w:type="dxa"/>
            <w:tcBorders>
              <w:top w:val="nil"/>
              <w:bottom w:val="nil"/>
            </w:tcBorders>
          </w:tcPr>
          <w:p w:rsidR="00554554" w:rsidRDefault="009B6601">
            <w:pPr>
              <w:pStyle w:val="StandardTabelle"/>
            </w:pPr>
            <w:r>
              <w:t xml:space="preserve">OM Chapter </w:t>
            </w:r>
            <w:r>
              <w:rPr>
                <w:color w:val="0070C0"/>
              </w:rPr>
              <w:t xml:space="preserve">4.3 </w:t>
            </w:r>
            <w:r>
              <w:t>«Refresher / recurrent training»</w:t>
            </w:r>
          </w:p>
        </w:tc>
      </w:tr>
      <w:tr w:rsidR="00554554">
        <w:trPr>
          <w:trHeight w:val="439"/>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nil"/>
              <w:left w:val="nil"/>
              <w:bottom w:val="nil"/>
              <w:right w:val="nil"/>
            </w:tcBorders>
          </w:tcPr>
          <w:p w:rsidR="00554554" w:rsidRDefault="00554554">
            <w:pPr>
              <w:pStyle w:val="StandardKleinTabelleKursiv"/>
              <w:rPr>
                <w:i w:val="0"/>
                <w:sz w:val="20"/>
                <w:lang w:val="en-GB"/>
              </w:rPr>
            </w:pPr>
          </w:p>
        </w:tc>
        <w:tc>
          <w:tcPr>
            <w:tcW w:w="1565" w:type="dxa"/>
            <w:vMerge/>
            <w:tcBorders>
              <w:left w:val="nil"/>
            </w:tcBorders>
          </w:tcPr>
          <w:p w:rsidR="00554554" w:rsidRDefault="00554554">
            <w:pPr>
              <w:pStyle w:val="TabelleKopfzeileKursivFettLinks"/>
              <w:rPr>
                <w:i w:val="0"/>
                <w:sz w:val="20"/>
              </w:rPr>
            </w:pPr>
          </w:p>
        </w:tc>
        <w:tc>
          <w:tcPr>
            <w:tcW w:w="3685" w:type="dxa"/>
            <w:tcBorders>
              <w:top w:val="nil"/>
              <w:bottom w:val="nil"/>
            </w:tcBorders>
          </w:tcPr>
          <w:p w:rsidR="00554554" w:rsidRDefault="009B6601">
            <w:pPr>
              <w:pStyle w:val="BulletTabelle"/>
            </w:pPr>
            <w:r>
              <w:t>Number of instructor changes and related reasons</w:t>
            </w:r>
          </w:p>
        </w:tc>
        <w:tc>
          <w:tcPr>
            <w:tcW w:w="3544" w:type="dxa"/>
            <w:tcBorders>
              <w:top w:val="nil"/>
              <w:bottom w:val="nil"/>
            </w:tcBorders>
          </w:tcPr>
          <w:p w:rsidR="00554554" w:rsidRDefault="009B6601">
            <w:pPr>
              <w:pStyle w:val="StandardTabelle"/>
            </w:pPr>
            <w:r>
              <w:t xml:space="preserve">TM Chapter </w:t>
            </w:r>
            <w:r w:rsidR="0065708C">
              <w:rPr>
                <w:color w:val="0070C0"/>
              </w:rPr>
              <w:t>1.10.4</w:t>
            </w:r>
            <w:r>
              <w:rPr>
                <w:color w:val="0070C0"/>
              </w:rPr>
              <w:t xml:space="preserve"> </w:t>
            </w:r>
            <w:r>
              <w:t>«Procedure for changing assigned instructor»</w:t>
            </w:r>
          </w:p>
        </w:tc>
      </w:tr>
      <w:tr w:rsidR="00554554">
        <w:trPr>
          <w:trHeight w:val="586"/>
        </w:trPr>
        <w:tc>
          <w:tcPr>
            <w:tcW w:w="421" w:type="dxa"/>
            <w:vMerge/>
            <w:tcBorders>
              <w:bottom w:val="single" w:sz="4" w:space="0" w:color="auto"/>
              <w:right w:val="nil"/>
            </w:tcBorders>
          </w:tcPr>
          <w:p w:rsidR="00554554" w:rsidRDefault="00554554">
            <w:pPr>
              <w:pStyle w:val="StandardKleinTabelleKursiv"/>
              <w:rPr>
                <w:i w:val="0"/>
                <w:sz w:val="20"/>
                <w:lang w:val="en-GB"/>
              </w:rPr>
            </w:pPr>
          </w:p>
        </w:tc>
        <w:tc>
          <w:tcPr>
            <w:tcW w:w="708" w:type="dxa"/>
            <w:vMerge/>
            <w:tcBorders>
              <w:top w:val="nil"/>
              <w:left w:val="nil"/>
              <w:bottom w:val="nil"/>
              <w:right w:val="nil"/>
            </w:tcBorders>
          </w:tcPr>
          <w:p w:rsidR="00554554" w:rsidRDefault="00554554">
            <w:pPr>
              <w:pStyle w:val="StandardKleinTabelleKursiv"/>
              <w:rPr>
                <w:i w:val="0"/>
                <w:sz w:val="20"/>
                <w:lang w:val="en-GB"/>
              </w:rPr>
            </w:pPr>
          </w:p>
        </w:tc>
        <w:tc>
          <w:tcPr>
            <w:tcW w:w="1565" w:type="dxa"/>
            <w:vMerge/>
            <w:tcBorders>
              <w:left w:val="nil"/>
              <w:bottom w:val="single" w:sz="4" w:space="0" w:color="auto"/>
            </w:tcBorders>
          </w:tcPr>
          <w:p w:rsidR="00554554" w:rsidRDefault="00554554">
            <w:pPr>
              <w:pStyle w:val="TabelleKopfzeileKursivFettLinks"/>
              <w:rPr>
                <w:i w:val="0"/>
                <w:sz w:val="20"/>
              </w:rPr>
            </w:pPr>
          </w:p>
        </w:tc>
        <w:tc>
          <w:tcPr>
            <w:tcW w:w="3685" w:type="dxa"/>
            <w:tcBorders>
              <w:top w:val="nil"/>
            </w:tcBorders>
          </w:tcPr>
          <w:p w:rsidR="00554554" w:rsidRDefault="009B6601">
            <w:pPr>
              <w:pStyle w:val="BulletTabelle"/>
            </w:pPr>
            <w:r>
              <w:t>Student feedback;</w:t>
            </w:r>
          </w:p>
          <w:p w:rsidR="00554554" w:rsidRDefault="009B6601">
            <w:pPr>
              <w:pStyle w:val="BulletTabelle"/>
              <w:rPr>
                <w:color w:val="0070C0"/>
              </w:rPr>
            </w:pPr>
            <w:r>
              <w:rPr>
                <w:color w:val="0070C0"/>
              </w:rPr>
              <w:t>…</w:t>
            </w:r>
          </w:p>
        </w:tc>
        <w:tc>
          <w:tcPr>
            <w:tcW w:w="3544" w:type="dxa"/>
            <w:tcBorders>
              <w:top w:val="nil"/>
            </w:tcBorders>
          </w:tcPr>
          <w:p w:rsidR="00554554" w:rsidRDefault="009B6601">
            <w:pPr>
              <w:pStyle w:val="StandardTabelle"/>
            </w:pPr>
            <w:r>
              <w:t xml:space="preserve">Briefings - TM Chapter </w:t>
            </w:r>
            <w:r>
              <w:rPr>
                <w:color w:val="0070C0"/>
              </w:rPr>
              <w:t xml:space="preserve">2.6 </w:t>
            </w:r>
            <w:r>
              <w:t>«Instructional methods»</w:t>
            </w:r>
          </w:p>
        </w:tc>
      </w:tr>
      <w:tr w:rsidR="00554554">
        <w:trPr>
          <w:trHeight w:val="463"/>
        </w:trPr>
        <w:tc>
          <w:tcPr>
            <w:tcW w:w="421" w:type="dxa"/>
            <w:vMerge/>
            <w:tcBorders>
              <w:right w:val="nil"/>
            </w:tcBorders>
          </w:tcPr>
          <w:p w:rsidR="00554554" w:rsidRDefault="00554554">
            <w:pPr>
              <w:pStyle w:val="StandardKleinTabelleKursiv"/>
              <w:rPr>
                <w:i w:val="0"/>
                <w:sz w:val="20"/>
                <w:lang w:val="en-GB"/>
              </w:rPr>
            </w:pPr>
          </w:p>
        </w:tc>
        <w:tc>
          <w:tcPr>
            <w:tcW w:w="708" w:type="dxa"/>
            <w:vMerge w:val="restart"/>
            <w:tcBorders>
              <w:top w:val="nil"/>
              <w:left w:val="nil"/>
              <w:bottom w:val="single" w:sz="4" w:space="0" w:color="auto"/>
              <w:right w:val="nil"/>
            </w:tcBorders>
          </w:tcPr>
          <w:p w:rsidR="00554554" w:rsidRDefault="009B6601">
            <w:pPr>
              <w:pStyle w:val="StandardKleinTabelleKursiv"/>
              <w:rPr>
                <w:i w:val="0"/>
                <w:sz w:val="20"/>
                <w:lang w:val="en-GB"/>
              </w:rPr>
            </w:pPr>
            <w:r>
              <w:rPr>
                <w:i w:val="0"/>
                <w:noProof/>
                <w:sz w:val="20"/>
                <w:lang w:val="de-CH" w:eastAsia="de-CH"/>
              </w:rPr>
              <mc:AlternateContent>
                <mc:Choice Requires="wps">
                  <w:drawing>
                    <wp:inline distT="0" distB="0" distL="0" distR="0">
                      <wp:extent cx="277495" cy="1705708"/>
                      <wp:effectExtent l="19050" t="19050" r="46355" b="27940"/>
                      <wp:docPr id="6" name="Pfeil nach ob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5708"/>
                              </a:xfrm>
                              <a:prstGeom prst="upArrow">
                                <a:avLst>
                                  <a:gd name="adj1" fmla="val 50000"/>
                                  <a:gd name="adj2" fmla="val 49952"/>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349B2962" id="Pfeil nach oben 12" o:spid="_x0000_s1026" type="#_x0000_t68" style="width:21.85pt;height:13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" adj="1755" filled="f" strokecolor="black [3213]">
                      <w10:anchorlock/>
                    </v:shape>
                  </w:pict>
                </mc:Fallback>
              </mc:AlternateContent>
            </w:r>
          </w:p>
        </w:tc>
        <w:tc>
          <w:tcPr>
            <w:tcW w:w="1565" w:type="dxa"/>
            <w:vMerge w:val="restart"/>
            <w:tcBorders>
              <w:left w:val="nil"/>
              <w:bottom w:val="single" w:sz="4" w:space="0" w:color="auto"/>
            </w:tcBorders>
          </w:tcPr>
          <w:p w:rsidR="00554554" w:rsidRDefault="009B6601">
            <w:pPr>
              <w:pStyle w:val="StandardTabelleFett"/>
              <w:rPr>
                <w:lang w:val="en-GB"/>
              </w:rPr>
            </w:pPr>
            <w:r>
              <w:rPr>
                <w:lang w:val="en-GB"/>
              </w:rPr>
              <w:t>Students</w:t>
            </w:r>
          </w:p>
        </w:tc>
        <w:tc>
          <w:tcPr>
            <w:tcW w:w="3685" w:type="dxa"/>
            <w:tcBorders>
              <w:bottom w:val="nil"/>
            </w:tcBorders>
          </w:tcPr>
          <w:p w:rsidR="00554554" w:rsidRDefault="009B6601">
            <w:pPr>
              <w:pStyle w:val="BulletTabelle"/>
            </w:pPr>
            <w:r>
              <w:t>Training progress with achieved/failed learning objectives;</w:t>
            </w:r>
          </w:p>
        </w:tc>
        <w:tc>
          <w:tcPr>
            <w:tcW w:w="3544" w:type="dxa"/>
            <w:tcBorders>
              <w:bottom w:val="nil"/>
            </w:tcBorders>
          </w:tcPr>
          <w:p w:rsidR="00554554" w:rsidRDefault="009B6601">
            <w:pPr>
              <w:pStyle w:val="StandardTabelle"/>
            </w:pPr>
            <w:r>
              <w:t>Training course syllabus, session and lesson plans</w:t>
            </w:r>
          </w:p>
        </w:tc>
      </w:tr>
      <w:tr w:rsidR="00554554">
        <w:trPr>
          <w:trHeight w:val="250"/>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single" w:sz="4" w:space="0" w:color="auto"/>
              <w:left w:val="nil"/>
              <w:bottom w:val="single" w:sz="4" w:space="0" w:color="auto"/>
              <w:right w:val="nil"/>
            </w:tcBorders>
          </w:tcPr>
          <w:p w:rsidR="00554554" w:rsidRDefault="00554554">
            <w:pPr>
              <w:pStyle w:val="StandardKleinTabelleKursiv"/>
              <w:rPr>
                <w:i w:val="0"/>
                <w:sz w:val="20"/>
                <w:lang w:val="en-GB"/>
              </w:rPr>
            </w:pPr>
          </w:p>
        </w:tc>
        <w:tc>
          <w:tcPr>
            <w:tcW w:w="1565" w:type="dxa"/>
            <w:vMerge/>
            <w:tcBorders>
              <w:left w:val="nil"/>
              <w:bottom w:val="single" w:sz="4" w:space="0" w:color="auto"/>
            </w:tcBorders>
          </w:tcPr>
          <w:p w:rsidR="00554554" w:rsidRDefault="00554554">
            <w:pPr>
              <w:pStyle w:val="StandardKleinTabelleKursiv"/>
              <w:rPr>
                <w:i w:val="0"/>
                <w:sz w:val="20"/>
                <w:lang w:val="en-GB"/>
              </w:rPr>
            </w:pPr>
          </w:p>
        </w:tc>
        <w:tc>
          <w:tcPr>
            <w:tcW w:w="3685" w:type="dxa"/>
            <w:tcBorders>
              <w:top w:val="nil"/>
              <w:bottom w:val="nil"/>
            </w:tcBorders>
          </w:tcPr>
          <w:p w:rsidR="00554554" w:rsidRDefault="009B6601">
            <w:pPr>
              <w:pStyle w:val="BulletTabelle"/>
            </w:pPr>
            <w:r>
              <w:t>tests and examinations results;</w:t>
            </w:r>
          </w:p>
        </w:tc>
        <w:tc>
          <w:tcPr>
            <w:tcW w:w="3544" w:type="dxa"/>
            <w:tcBorders>
              <w:top w:val="nil"/>
              <w:bottom w:val="nil"/>
            </w:tcBorders>
          </w:tcPr>
          <w:p w:rsidR="00554554" w:rsidRDefault="009B6601" w:rsidP="0065708C">
            <w:pPr>
              <w:pStyle w:val="StandardTabelle"/>
            </w:pPr>
            <w:r>
              <w:t xml:space="preserve">TM Chapter </w:t>
            </w:r>
            <w:r>
              <w:rPr>
                <w:color w:val="0070C0"/>
              </w:rPr>
              <w:t xml:space="preserve">1.9 </w:t>
            </w:r>
            <w:r>
              <w:t>«</w:t>
            </w:r>
            <w:r w:rsidR="0065708C">
              <w:t>Assessments, t</w:t>
            </w:r>
            <w:r>
              <w:t>ests and examinations»</w:t>
            </w:r>
          </w:p>
        </w:tc>
      </w:tr>
      <w:tr w:rsidR="00554554">
        <w:trPr>
          <w:trHeight w:val="373"/>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single" w:sz="4" w:space="0" w:color="auto"/>
              <w:left w:val="nil"/>
              <w:bottom w:val="single" w:sz="4" w:space="0" w:color="auto"/>
              <w:right w:val="nil"/>
            </w:tcBorders>
          </w:tcPr>
          <w:p w:rsidR="00554554" w:rsidRDefault="00554554">
            <w:pPr>
              <w:pStyle w:val="StandardKleinTabelleKursiv"/>
              <w:rPr>
                <w:i w:val="0"/>
                <w:sz w:val="20"/>
                <w:lang w:val="en-GB"/>
              </w:rPr>
            </w:pPr>
          </w:p>
        </w:tc>
        <w:tc>
          <w:tcPr>
            <w:tcW w:w="1565" w:type="dxa"/>
            <w:vMerge/>
            <w:tcBorders>
              <w:left w:val="nil"/>
              <w:bottom w:val="single" w:sz="4" w:space="0" w:color="auto"/>
            </w:tcBorders>
          </w:tcPr>
          <w:p w:rsidR="00554554" w:rsidRDefault="00554554">
            <w:pPr>
              <w:pStyle w:val="StandardKleinTabelleKursiv"/>
              <w:rPr>
                <w:i w:val="0"/>
                <w:sz w:val="20"/>
                <w:lang w:val="en-GB"/>
              </w:rPr>
            </w:pPr>
          </w:p>
        </w:tc>
        <w:tc>
          <w:tcPr>
            <w:tcW w:w="3685" w:type="dxa"/>
            <w:tcBorders>
              <w:top w:val="nil"/>
              <w:bottom w:val="nil"/>
            </w:tcBorders>
          </w:tcPr>
          <w:p w:rsidR="00554554" w:rsidRDefault="009B6601">
            <w:pPr>
              <w:pStyle w:val="BulletTabelle"/>
            </w:pPr>
            <w:r>
              <w:t>required review procedure;</w:t>
            </w:r>
          </w:p>
        </w:tc>
        <w:tc>
          <w:tcPr>
            <w:tcW w:w="3544" w:type="dxa"/>
            <w:tcBorders>
              <w:top w:val="nil"/>
              <w:bottom w:val="nil"/>
            </w:tcBorders>
          </w:tcPr>
          <w:p w:rsidR="00554554" w:rsidRDefault="009B6601">
            <w:pPr>
              <w:pStyle w:val="StandardTabelle"/>
            </w:pPr>
            <w:r>
              <w:t xml:space="preserve">TM Chapter </w:t>
            </w:r>
            <w:r>
              <w:rPr>
                <w:color w:val="0070C0"/>
              </w:rPr>
              <w:t xml:space="preserve">4.6 </w:t>
            </w:r>
            <w:r>
              <w:t>«Review procedure»</w:t>
            </w:r>
          </w:p>
        </w:tc>
      </w:tr>
      <w:tr w:rsidR="00554554">
        <w:trPr>
          <w:trHeight w:val="200"/>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single" w:sz="4" w:space="0" w:color="auto"/>
              <w:left w:val="nil"/>
              <w:bottom w:val="single" w:sz="4" w:space="0" w:color="auto"/>
              <w:right w:val="nil"/>
            </w:tcBorders>
          </w:tcPr>
          <w:p w:rsidR="00554554" w:rsidRDefault="00554554">
            <w:pPr>
              <w:pStyle w:val="StandardKleinTabelleKursiv"/>
              <w:rPr>
                <w:i w:val="0"/>
                <w:sz w:val="20"/>
                <w:lang w:val="en-GB"/>
              </w:rPr>
            </w:pPr>
          </w:p>
        </w:tc>
        <w:tc>
          <w:tcPr>
            <w:tcW w:w="1565" w:type="dxa"/>
            <w:vMerge/>
            <w:tcBorders>
              <w:left w:val="nil"/>
              <w:bottom w:val="single" w:sz="4" w:space="0" w:color="auto"/>
            </w:tcBorders>
          </w:tcPr>
          <w:p w:rsidR="00554554" w:rsidRDefault="00554554">
            <w:pPr>
              <w:pStyle w:val="StandardKleinTabelleKursiv"/>
              <w:rPr>
                <w:i w:val="0"/>
                <w:sz w:val="20"/>
                <w:lang w:val="en-GB"/>
              </w:rPr>
            </w:pPr>
          </w:p>
        </w:tc>
        <w:tc>
          <w:tcPr>
            <w:tcW w:w="3685" w:type="dxa"/>
            <w:tcBorders>
              <w:top w:val="nil"/>
              <w:bottom w:val="nil"/>
            </w:tcBorders>
          </w:tcPr>
          <w:p w:rsidR="00554554" w:rsidRDefault="009B6601">
            <w:pPr>
              <w:pStyle w:val="BulletTabelle"/>
            </w:pPr>
            <w:r>
              <w:t>teaching materials used;</w:t>
            </w:r>
          </w:p>
        </w:tc>
        <w:tc>
          <w:tcPr>
            <w:tcW w:w="3544" w:type="dxa"/>
            <w:tcBorders>
              <w:top w:val="nil"/>
              <w:bottom w:val="nil"/>
            </w:tcBorders>
          </w:tcPr>
          <w:p w:rsidR="00554554" w:rsidRDefault="009B6601">
            <w:pPr>
              <w:pStyle w:val="StandardTabelle"/>
            </w:pPr>
            <w:r>
              <w:t xml:space="preserve">TM Chapter </w:t>
            </w:r>
            <w:r>
              <w:rPr>
                <w:color w:val="0070C0"/>
              </w:rPr>
              <w:t xml:space="preserve">4.3 </w:t>
            </w:r>
            <w:r>
              <w:t>«Teaching materials»</w:t>
            </w:r>
          </w:p>
        </w:tc>
      </w:tr>
      <w:tr w:rsidR="00554554">
        <w:trPr>
          <w:trHeight w:val="574"/>
        </w:trPr>
        <w:tc>
          <w:tcPr>
            <w:tcW w:w="421" w:type="dxa"/>
            <w:vMerge/>
            <w:tcBorders>
              <w:right w:val="nil"/>
            </w:tcBorders>
          </w:tcPr>
          <w:p w:rsidR="00554554" w:rsidRDefault="00554554">
            <w:pPr>
              <w:pStyle w:val="StandardKleinTabelleKursiv"/>
              <w:rPr>
                <w:i w:val="0"/>
                <w:sz w:val="20"/>
                <w:lang w:val="en-GB"/>
              </w:rPr>
            </w:pPr>
          </w:p>
        </w:tc>
        <w:tc>
          <w:tcPr>
            <w:tcW w:w="708" w:type="dxa"/>
            <w:vMerge/>
            <w:tcBorders>
              <w:top w:val="single" w:sz="4" w:space="0" w:color="auto"/>
              <w:left w:val="nil"/>
              <w:bottom w:val="single" w:sz="4" w:space="0" w:color="auto"/>
              <w:right w:val="nil"/>
            </w:tcBorders>
          </w:tcPr>
          <w:p w:rsidR="00554554" w:rsidRDefault="00554554">
            <w:pPr>
              <w:pStyle w:val="StandardKleinTabelleKursiv"/>
              <w:rPr>
                <w:i w:val="0"/>
                <w:sz w:val="20"/>
                <w:lang w:val="en-GB"/>
              </w:rPr>
            </w:pPr>
          </w:p>
        </w:tc>
        <w:tc>
          <w:tcPr>
            <w:tcW w:w="1565" w:type="dxa"/>
            <w:vMerge/>
            <w:tcBorders>
              <w:left w:val="nil"/>
              <w:bottom w:val="single" w:sz="4" w:space="0" w:color="auto"/>
            </w:tcBorders>
          </w:tcPr>
          <w:p w:rsidR="00554554" w:rsidRDefault="00554554">
            <w:pPr>
              <w:pStyle w:val="StandardKleinTabelleKursiv"/>
              <w:rPr>
                <w:i w:val="0"/>
                <w:sz w:val="20"/>
                <w:lang w:val="en-GB"/>
              </w:rPr>
            </w:pPr>
          </w:p>
        </w:tc>
        <w:tc>
          <w:tcPr>
            <w:tcW w:w="3685" w:type="dxa"/>
            <w:tcBorders>
              <w:top w:val="nil"/>
              <w:bottom w:val="single" w:sz="4" w:space="0" w:color="auto"/>
            </w:tcBorders>
          </w:tcPr>
          <w:p w:rsidR="00554554" w:rsidRDefault="009B6601">
            <w:pPr>
              <w:pStyle w:val="BulletTabelle"/>
            </w:pPr>
            <w:r>
              <w:t>instructional methods and techniques applied;</w:t>
            </w:r>
          </w:p>
          <w:p w:rsidR="00554554" w:rsidRDefault="009B6601">
            <w:pPr>
              <w:pStyle w:val="BulletTabelle"/>
              <w:rPr>
                <w:color w:val="0070C0"/>
              </w:rPr>
            </w:pPr>
            <w:r>
              <w:rPr>
                <w:color w:val="0070C0"/>
              </w:rPr>
              <w:t>…</w:t>
            </w:r>
          </w:p>
        </w:tc>
        <w:tc>
          <w:tcPr>
            <w:tcW w:w="3544" w:type="dxa"/>
            <w:tcBorders>
              <w:top w:val="nil"/>
              <w:bottom w:val="single" w:sz="4" w:space="0" w:color="auto"/>
            </w:tcBorders>
          </w:tcPr>
          <w:p w:rsidR="00554554" w:rsidRDefault="009B6601">
            <w:pPr>
              <w:pStyle w:val="StandardTabelle"/>
            </w:pPr>
            <w:r>
              <w:t xml:space="preserve">TM Chapter </w:t>
            </w:r>
            <w:r>
              <w:rPr>
                <w:color w:val="0070C0"/>
              </w:rPr>
              <w:t xml:space="preserve">2.6 </w:t>
            </w:r>
            <w:r>
              <w:t>«Instructional methods»</w:t>
            </w:r>
          </w:p>
        </w:tc>
      </w:tr>
    </w:tbl>
    <w:p w:rsidR="00554554" w:rsidRDefault="009B6601">
      <w:pPr>
        <w:spacing w:after="0"/>
        <w:jc w:val="left"/>
      </w:pPr>
      <w:r>
        <w:br w:type="page"/>
      </w:r>
    </w:p>
    <w:p w:rsidR="00554554" w:rsidRDefault="009B6601">
      <w:pPr>
        <w:pStyle w:val="berschrift3"/>
      </w:pPr>
      <w:bookmarkStart w:id="112" w:name="_Toc107322653"/>
      <w:r>
        <w:lastRenderedPageBreak/>
        <w:t>Procedure for changing assigned instructor</w:t>
      </w:r>
      <w:bookmarkEnd w:id="112"/>
    </w:p>
    <w:p w:rsidR="00554554" w:rsidRDefault="0065708C">
      <w:pPr>
        <w:pStyle w:val="RevisionStatus"/>
        <w:rPr>
          <w:lang w:val="en-GB"/>
        </w:rPr>
      </w:pPr>
      <w:bookmarkStart w:id="113" w:name="_Toc107322587"/>
      <w:r>
        <w:rPr>
          <w:lang w:val="en-GB"/>
        </w:rPr>
        <w:t>1.10.4</w:t>
      </w:r>
      <w:r>
        <w:rPr>
          <w:lang w:val="en-GB"/>
        </w:rPr>
        <w:tab/>
        <w:t>REV2</w:t>
      </w:r>
      <w:r w:rsidR="009B6601">
        <w:rPr>
          <w:lang w:val="en-GB"/>
        </w:rPr>
        <w:t xml:space="preserve"> / TBD</w:t>
      </w:r>
      <w:bookmarkEnd w:id="113"/>
    </w:p>
    <w:p w:rsidR="00554554" w:rsidRDefault="009B6601">
      <w:r>
        <w:rPr>
          <w:sz w:val="20"/>
        </w:rPr>
        <w:t>The assigned instructor is the instructor, who is assigned to a stud</w:t>
      </w:r>
      <w:r>
        <w:t>e</w:t>
      </w:r>
      <w:r>
        <w:rPr>
          <w:sz w:val="20"/>
        </w:rPr>
        <w:t>nt and who is responsible for all aspects of the instructional process during the student’s applicable training. When changing the assigned instructor, the following applies:</w:t>
      </w:r>
    </w:p>
    <w:tbl>
      <w:tblPr>
        <w:tblStyle w:val="Tabellenraster"/>
        <w:tblW w:w="4944" w:type="pct"/>
        <w:tblInd w:w="57" w:type="dxa"/>
        <w:tblLayout w:type="fixed"/>
        <w:tblCellMar>
          <w:left w:w="57" w:type="dxa"/>
          <w:right w:w="57" w:type="dxa"/>
        </w:tblCellMar>
        <w:tblLook w:val="04A0" w:firstRow="1" w:lastRow="0" w:firstColumn="1" w:lastColumn="0" w:noHBand="0" w:noVBand="1"/>
      </w:tblPr>
      <w:tblGrid>
        <w:gridCol w:w="1860"/>
        <w:gridCol w:w="8063"/>
      </w:tblGrid>
      <w:tr w:rsidR="00554554">
        <w:trPr>
          <w:trHeight w:val="255"/>
        </w:trPr>
        <w:tc>
          <w:tcPr>
            <w:tcW w:w="937" w:type="pct"/>
          </w:tcPr>
          <w:p w:rsidR="00554554" w:rsidRDefault="009B6601">
            <w:pPr>
              <w:pStyle w:val="StandardTabelleFett"/>
              <w:rPr>
                <w:lang w:val="en-GB"/>
              </w:rPr>
            </w:pPr>
            <w:r>
              <w:rPr>
                <w:lang w:val="en-GB"/>
              </w:rPr>
              <w:t>General principles</w:t>
            </w:r>
          </w:p>
        </w:tc>
        <w:tc>
          <w:tcPr>
            <w:tcW w:w="4063" w:type="pct"/>
          </w:tcPr>
          <w:p w:rsidR="00554554" w:rsidRDefault="009B6601">
            <w:pPr>
              <w:pStyle w:val="BulletTabelle"/>
            </w:pPr>
            <w:r>
              <w:t>A change of an assigned instructor shall not hinder the student’s learning and progress;</w:t>
            </w:r>
          </w:p>
          <w:p w:rsidR="00554554" w:rsidRDefault="009B6601">
            <w:pPr>
              <w:pStyle w:val="BulletTabelle"/>
            </w:pPr>
            <w:r>
              <w:t>shall not interrupt the course of training;</w:t>
            </w:r>
          </w:p>
          <w:p w:rsidR="00554554" w:rsidRDefault="009B6601">
            <w:pPr>
              <w:pStyle w:val="BulletTabelle"/>
            </w:pPr>
            <w:r>
              <w:t>Alteration of instructors for the purpose to conduct progress checks shall not count as an instructor change;</w:t>
            </w:r>
          </w:p>
          <w:p w:rsidR="00554554" w:rsidRDefault="009B6601">
            <w:pPr>
              <w:pStyle w:val="BulletTabelle"/>
            </w:pPr>
            <w:r>
              <w:t>Student may demand a specific instructor;</w:t>
            </w:r>
          </w:p>
          <w:p w:rsidR="00554554" w:rsidRDefault="009B6601">
            <w:pPr>
              <w:pStyle w:val="BulletTabelle"/>
            </w:pPr>
            <w:r>
              <w:t>Instructors/students may refuse an assigned person;</w:t>
            </w:r>
          </w:p>
          <w:p w:rsidR="00554554" w:rsidRDefault="009B6601">
            <w:pPr>
              <w:pStyle w:val="BulletTabelle"/>
            </w:pPr>
            <w:r>
              <w:t>The ratio of all students to flight instructors, excluding the HT, should not exceed 6:1. Consequently, an instructor may not be assigned to more than 6 students at the same period of time;</w:t>
            </w:r>
          </w:p>
          <w:p w:rsidR="00554554" w:rsidRDefault="009B6601">
            <w:pPr>
              <w:pStyle w:val="BulletTabelle"/>
            </w:pPr>
            <w:r>
              <w:t xml:space="preserve">A student may not have more than </w:t>
            </w:r>
            <w:r>
              <w:rPr>
                <w:rStyle w:val="ExampleNormalCarattere"/>
              </w:rPr>
              <w:t>X</w:t>
            </w:r>
            <w:r>
              <w:t xml:space="preserve"> assigned instructor changes during the applicable training course. </w:t>
            </w:r>
          </w:p>
        </w:tc>
      </w:tr>
    </w:tbl>
    <w:p w:rsidR="00554554" w:rsidRDefault="00554554">
      <w:pPr>
        <w:pStyle w:val="Pfad"/>
        <w:rPr>
          <w:lang w:val="en-GB"/>
        </w:rPr>
      </w:pPr>
    </w:p>
    <w:tbl>
      <w:tblPr>
        <w:tblStyle w:val="Tabellenraster"/>
        <w:tblW w:w="4944" w:type="pct"/>
        <w:tblInd w:w="57" w:type="dxa"/>
        <w:tblLayout w:type="fixed"/>
        <w:tblCellMar>
          <w:left w:w="57" w:type="dxa"/>
          <w:right w:w="57" w:type="dxa"/>
        </w:tblCellMar>
        <w:tblLook w:val="04A0" w:firstRow="1" w:lastRow="0" w:firstColumn="1" w:lastColumn="0" w:noHBand="0" w:noVBand="1"/>
      </w:tblPr>
      <w:tblGrid>
        <w:gridCol w:w="1862"/>
        <w:gridCol w:w="3302"/>
        <w:gridCol w:w="3161"/>
        <w:gridCol w:w="1598"/>
      </w:tblGrid>
      <w:tr w:rsidR="00554554">
        <w:trPr>
          <w:trHeight w:val="255"/>
          <w:tblHeader/>
        </w:trPr>
        <w:tc>
          <w:tcPr>
            <w:tcW w:w="938" w:type="pct"/>
          </w:tcPr>
          <w:p w:rsidR="00554554" w:rsidRDefault="009B6601">
            <w:pPr>
              <w:pStyle w:val="TabelleKofpzeileLinksFett"/>
            </w:pPr>
            <w:r>
              <w:t xml:space="preserve">Step </w:t>
            </w:r>
          </w:p>
        </w:tc>
        <w:tc>
          <w:tcPr>
            <w:tcW w:w="1664" w:type="pct"/>
          </w:tcPr>
          <w:p w:rsidR="00554554" w:rsidRDefault="009B6601">
            <w:pPr>
              <w:pStyle w:val="TabelleKofpzeileLinksFett"/>
            </w:pPr>
            <w:r>
              <w:t>Reason / Need</w:t>
            </w:r>
          </w:p>
        </w:tc>
        <w:tc>
          <w:tcPr>
            <w:tcW w:w="1593" w:type="pct"/>
          </w:tcPr>
          <w:p w:rsidR="00554554" w:rsidRDefault="009B6601">
            <w:pPr>
              <w:pStyle w:val="TabelleKofpzeileLinksFett"/>
            </w:pPr>
            <w:r>
              <w:t xml:space="preserve">Action </w:t>
            </w:r>
          </w:p>
        </w:tc>
        <w:tc>
          <w:tcPr>
            <w:tcW w:w="805" w:type="pct"/>
          </w:tcPr>
          <w:p w:rsidR="00554554" w:rsidRDefault="009B6601">
            <w:pPr>
              <w:pStyle w:val="TabelleKofpzeileLinksFett"/>
            </w:pPr>
            <w:r>
              <w:t>Responsibility</w:t>
            </w:r>
          </w:p>
        </w:tc>
      </w:tr>
      <w:tr w:rsidR="00554554">
        <w:trPr>
          <w:trHeight w:val="218"/>
        </w:trPr>
        <w:tc>
          <w:tcPr>
            <w:tcW w:w="938" w:type="pct"/>
            <w:tcBorders>
              <w:bottom w:val="single" w:sz="4" w:space="0" w:color="000000" w:themeColor="text1"/>
            </w:tcBorders>
          </w:tcPr>
          <w:p w:rsidR="00554554" w:rsidRDefault="009B6601">
            <w:pPr>
              <w:pStyle w:val="StandardTabelle"/>
            </w:pPr>
            <w:r>
              <w:t>Unscheduled</w:t>
            </w:r>
          </w:p>
          <w:p w:rsidR="00554554" w:rsidRDefault="009B6601">
            <w:pPr>
              <w:pStyle w:val="BulletTabelle"/>
            </w:pPr>
            <w:r>
              <w:t>Short term - interim</w:t>
            </w:r>
          </w:p>
        </w:tc>
        <w:tc>
          <w:tcPr>
            <w:tcW w:w="1664" w:type="pct"/>
            <w:tcBorders>
              <w:bottom w:val="single" w:sz="4" w:space="0" w:color="000000" w:themeColor="text1"/>
            </w:tcBorders>
          </w:tcPr>
          <w:p w:rsidR="00554554" w:rsidRDefault="009B6601">
            <w:pPr>
              <w:pStyle w:val="BulletTabelle"/>
            </w:pPr>
            <w:r>
              <w:t>The assigned instructor is indisposed due to illness or other significant reason(s);</w:t>
            </w:r>
          </w:p>
          <w:p w:rsidR="00554554" w:rsidRDefault="009B6601">
            <w:pPr>
              <w:pStyle w:val="BulletTabelle"/>
            </w:pPr>
            <w:r>
              <w:t>Substantial change in the organisations daily flying programme;</w:t>
            </w:r>
          </w:p>
          <w:p w:rsidR="00554554" w:rsidRDefault="009B6601">
            <w:pPr>
              <w:pStyle w:val="BulletTabelle"/>
            </w:pPr>
            <w:r>
              <w:t>As instructional method to activate/support/correct the student’s learning/progress</w:t>
            </w:r>
          </w:p>
          <w:p w:rsidR="00554554" w:rsidRDefault="009B6601">
            <w:pPr>
              <w:pStyle w:val="BulletTabelle"/>
              <w:rPr>
                <w:color w:val="0070C0"/>
              </w:rPr>
            </w:pPr>
            <w:r>
              <w:rPr>
                <w:color w:val="0070C0"/>
              </w:rPr>
              <w:t>…</w:t>
            </w:r>
          </w:p>
        </w:tc>
        <w:tc>
          <w:tcPr>
            <w:tcW w:w="1593" w:type="pct"/>
            <w:tcBorders>
              <w:bottom w:val="single" w:sz="4" w:space="0" w:color="000000" w:themeColor="text1"/>
            </w:tcBorders>
          </w:tcPr>
          <w:p w:rsidR="00554554" w:rsidRDefault="009B6601">
            <w:pPr>
              <w:pStyle w:val="BulletTabelle"/>
            </w:pPr>
            <w:r>
              <w:t>Accept an assignment only, if the appropriate licence, certificate, rating and medical for the intended training are valid;</w:t>
            </w:r>
          </w:p>
          <w:p w:rsidR="00554554" w:rsidRDefault="009B6601">
            <w:pPr>
              <w:pStyle w:val="BulletTabelle"/>
            </w:pPr>
            <w:r>
              <w:t>Determine the student training status and progress in depth,</w:t>
            </w:r>
          </w:p>
          <w:p w:rsidR="00554554" w:rsidRDefault="009B6601">
            <w:pPr>
              <w:pStyle w:val="BulletTabelle"/>
            </w:pPr>
            <w:r>
              <w:t>Review with the student the previous session(s) in detail;</w:t>
            </w:r>
          </w:p>
          <w:p w:rsidR="00554554" w:rsidRDefault="009B6601">
            <w:pPr>
              <w:pStyle w:val="BulletTabelle"/>
            </w:pPr>
            <w:r>
              <w:t>Contact the assigned instructor for questions, in case of lack of clarity or doubts;</w:t>
            </w:r>
          </w:p>
          <w:p w:rsidR="00554554" w:rsidRDefault="009B6601">
            <w:pPr>
              <w:pStyle w:val="BulletTabelle"/>
            </w:pPr>
            <w:r>
              <w:t>Provide feedback to the assigned instructor;</w:t>
            </w:r>
          </w:p>
          <w:p w:rsidR="00554554" w:rsidRDefault="009B6601">
            <w:pPr>
              <w:pStyle w:val="BulletTabelle"/>
            </w:pPr>
            <w:r>
              <w:t>Ensure, that the HT is informed about the short term change;</w:t>
            </w:r>
          </w:p>
        </w:tc>
        <w:tc>
          <w:tcPr>
            <w:tcW w:w="805" w:type="pct"/>
            <w:tcBorders>
              <w:bottom w:val="single" w:sz="4" w:space="0" w:color="000000" w:themeColor="text1"/>
            </w:tcBorders>
          </w:tcPr>
          <w:p w:rsidR="00554554" w:rsidRDefault="009B6601">
            <w:pPr>
              <w:pStyle w:val="StandardTabelle"/>
            </w:pPr>
            <w:r>
              <w:t>Instructor</w:t>
            </w:r>
          </w:p>
        </w:tc>
      </w:tr>
    </w:tbl>
    <w:p w:rsidR="00554554" w:rsidRDefault="009B6601">
      <w:r>
        <w:br w:type="page"/>
      </w:r>
    </w:p>
    <w:tbl>
      <w:tblPr>
        <w:tblStyle w:val="Tabellenraster"/>
        <w:tblW w:w="4944" w:type="pct"/>
        <w:tblInd w:w="57" w:type="dxa"/>
        <w:tblLayout w:type="fixed"/>
        <w:tblCellMar>
          <w:left w:w="57" w:type="dxa"/>
          <w:right w:w="57" w:type="dxa"/>
        </w:tblCellMar>
        <w:tblLook w:val="04A0" w:firstRow="1" w:lastRow="0" w:firstColumn="1" w:lastColumn="0" w:noHBand="0" w:noVBand="1"/>
      </w:tblPr>
      <w:tblGrid>
        <w:gridCol w:w="1862"/>
        <w:gridCol w:w="3302"/>
        <w:gridCol w:w="3161"/>
        <w:gridCol w:w="1598"/>
      </w:tblGrid>
      <w:tr w:rsidR="00554554">
        <w:trPr>
          <w:trHeight w:val="730"/>
        </w:trPr>
        <w:tc>
          <w:tcPr>
            <w:tcW w:w="938" w:type="pct"/>
            <w:tcBorders>
              <w:top w:val="single" w:sz="4" w:space="0" w:color="000000" w:themeColor="text1"/>
              <w:left w:val="single" w:sz="4" w:space="0" w:color="000000" w:themeColor="text1"/>
              <w:bottom w:val="single" w:sz="4" w:space="0" w:color="auto"/>
            </w:tcBorders>
          </w:tcPr>
          <w:p w:rsidR="00554554" w:rsidRDefault="009B6601">
            <w:pPr>
              <w:pStyle w:val="StandardTabelle"/>
            </w:pPr>
            <w:r>
              <w:lastRenderedPageBreak/>
              <w:t>Scheduled</w:t>
            </w:r>
          </w:p>
          <w:p w:rsidR="00554554" w:rsidRDefault="009B6601">
            <w:pPr>
              <w:pStyle w:val="BulletTabelle"/>
            </w:pPr>
            <w:r>
              <w:t>Long term - permanent</w:t>
            </w:r>
          </w:p>
        </w:tc>
        <w:tc>
          <w:tcPr>
            <w:tcW w:w="1664" w:type="pct"/>
            <w:vMerge w:val="restart"/>
            <w:tcBorders>
              <w:top w:val="single" w:sz="4" w:space="0" w:color="000000" w:themeColor="text1"/>
            </w:tcBorders>
          </w:tcPr>
          <w:p w:rsidR="00554554" w:rsidRDefault="009B6601">
            <w:pPr>
              <w:pStyle w:val="BulletTabelle"/>
            </w:pPr>
            <w:r>
              <w:t>ATO organisational factors and management need;</w:t>
            </w:r>
          </w:p>
          <w:p w:rsidR="00554554" w:rsidRDefault="009B6601">
            <w:pPr>
              <w:pStyle w:val="BulletTabelle"/>
            </w:pPr>
            <w:r>
              <w:t>Individual concerns in respect of conflict in the student – instructor relationship;</w:t>
            </w:r>
          </w:p>
          <w:p w:rsidR="00554554" w:rsidRDefault="009B6601">
            <w:pPr>
              <w:pStyle w:val="BulletTabelle"/>
            </w:pPr>
            <w:r>
              <w:t>Gaining better interpersonal relationship, to ease learning and to prevent learning difficulties or learning progress;</w:t>
            </w:r>
          </w:p>
          <w:p w:rsidR="00554554" w:rsidRDefault="009B6601">
            <w:pPr>
              <w:pStyle w:val="BulletTabelle"/>
            </w:pPr>
            <w:r>
              <w:t>Corrective measure during continued unsatisfactory progress;</w:t>
            </w:r>
          </w:p>
          <w:p w:rsidR="00554554" w:rsidRDefault="009B6601">
            <w:pPr>
              <w:pStyle w:val="BulletTabelle"/>
              <w:rPr>
                <w:color w:val="0070C0"/>
              </w:rPr>
            </w:pPr>
            <w:r>
              <w:rPr>
                <w:color w:val="0070C0"/>
              </w:rPr>
              <w:t>…</w:t>
            </w:r>
          </w:p>
        </w:tc>
        <w:tc>
          <w:tcPr>
            <w:tcW w:w="1593" w:type="pct"/>
            <w:tcBorders>
              <w:top w:val="single" w:sz="4" w:space="0" w:color="000000" w:themeColor="text1"/>
              <w:bottom w:val="single" w:sz="4" w:space="0" w:color="auto"/>
            </w:tcBorders>
          </w:tcPr>
          <w:p w:rsidR="00554554" w:rsidRDefault="009B6601">
            <w:pPr>
              <w:pStyle w:val="BulletTabelle"/>
            </w:pPr>
            <w:r>
              <w:t>Student and/or instructor shall report an individual concern;</w:t>
            </w:r>
          </w:p>
          <w:p w:rsidR="00554554" w:rsidRDefault="009B6601">
            <w:pPr>
              <w:pStyle w:val="BulletTabelle"/>
            </w:pPr>
            <w:r>
              <w:t>The HT decides on the instructor change by considering:</w:t>
            </w:r>
          </w:p>
          <w:p w:rsidR="00554554" w:rsidRDefault="009B6601">
            <w:pPr>
              <w:pStyle w:val="BulletTabelle"/>
            </w:pPr>
            <w:r>
              <w:t>The proposed instructor has the necessary and valid licence, certificates, ratings and medical certificates for the respective training;</w:t>
            </w:r>
          </w:p>
          <w:p w:rsidR="00554554" w:rsidRDefault="009B6601">
            <w:pPr>
              <w:pStyle w:val="BulletTabelle"/>
            </w:pPr>
            <w:r>
              <w:t>The maximum number of assigned students;</w:t>
            </w:r>
          </w:p>
          <w:p w:rsidR="00554554" w:rsidRDefault="009B6601">
            <w:pPr>
              <w:pStyle w:val="BulletTabelle"/>
            </w:pPr>
            <w:r>
              <w:t>The maximum instructor changes during the applicable training course:</w:t>
            </w:r>
          </w:p>
          <w:p w:rsidR="00554554" w:rsidRDefault="009B6601">
            <w:pPr>
              <w:pStyle w:val="BulletTabelle"/>
            </w:pPr>
            <w:r>
              <w:t>The availability of the instructor;</w:t>
            </w:r>
          </w:p>
          <w:p w:rsidR="00554554" w:rsidRDefault="009B6601">
            <w:pPr>
              <w:pStyle w:val="BulletTabelle"/>
            </w:pPr>
            <w:r>
              <w:t>The agreement between both, the student and the instructor;</w:t>
            </w:r>
          </w:p>
          <w:p w:rsidR="00554554" w:rsidRDefault="009B6601">
            <w:pPr>
              <w:pStyle w:val="BulletTabelle"/>
              <w:rPr>
                <w:color w:val="0070C0"/>
              </w:rPr>
            </w:pPr>
            <w:r>
              <w:rPr>
                <w:color w:val="0070C0"/>
              </w:rPr>
              <w:t>…</w:t>
            </w:r>
          </w:p>
          <w:p w:rsidR="00554554" w:rsidRDefault="009B6601">
            <w:pPr>
              <w:pStyle w:val="BulletTabelle"/>
            </w:pPr>
            <w:r>
              <w:t>Arrange a student transfer to the proposed new instructor.</w:t>
            </w:r>
          </w:p>
        </w:tc>
        <w:tc>
          <w:tcPr>
            <w:tcW w:w="805" w:type="pct"/>
            <w:tcBorders>
              <w:top w:val="single" w:sz="4" w:space="0" w:color="000000" w:themeColor="text1"/>
            </w:tcBorders>
          </w:tcPr>
          <w:p w:rsidR="00554554" w:rsidRDefault="009B6601">
            <w:pPr>
              <w:pStyle w:val="StandardTabelle"/>
            </w:pPr>
            <w:r>
              <w:t>HT</w:t>
            </w:r>
          </w:p>
        </w:tc>
      </w:tr>
      <w:tr w:rsidR="00554554">
        <w:trPr>
          <w:trHeight w:val="3410"/>
        </w:trPr>
        <w:tc>
          <w:tcPr>
            <w:tcW w:w="938" w:type="pct"/>
            <w:tcBorders>
              <w:top w:val="single" w:sz="4" w:space="0" w:color="auto"/>
              <w:left w:val="single" w:sz="4" w:space="0" w:color="000000" w:themeColor="text1"/>
            </w:tcBorders>
          </w:tcPr>
          <w:p w:rsidR="00554554" w:rsidRDefault="009B6601">
            <w:pPr>
              <w:pStyle w:val="BulletTabelle"/>
            </w:pPr>
            <w:r>
              <w:t>Student transfer</w:t>
            </w:r>
          </w:p>
        </w:tc>
        <w:tc>
          <w:tcPr>
            <w:tcW w:w="1664" w:type="pct"/>
            <w:vMerge/>
          </w:tcPr>
          <w:p w:rsidR="00554554" w:rsidRDefault="00554554">
            <w:pPr>
              <w:pStyle w:val="AufzhlungBulletTabelleKursiv"/>
              <w:tabs>
                <w:tab w:val="clear" w:pos="720"/>
              </w:tabs>
              <w:ind w:left="284" w:hanging="284"/>
              <w:rPr>
                <w:i w:val="0"/>
                <w:sz w:val="20"/>
                <w:szCs w:val="20"/>
              </w:rPr>
            </w:pPr>
          </w:p>
        </w:tc>
        <w:tc>
          <w:tcPr>
            <w:tcW w:w="1593" w:type="pct"/>
            <w:tcBorders>
              <w:top w:val="single" w:sz="4" w:space="0" w:color="auto"/>
            </w:tcBorders>
          </w:tcPr>
          <w:p w:rsidR="00554554" w:rsidRDefault="009B6601">
            <w:pPr>
              <w:pStyle w:val="BulletTabelle"/>
            </w:pPr>
            <w:r>
              <w:t>The new assigned instructor shall receive information on:</w:t>
            </w:r>
          </w:p>
          <w:p w:rsidR="00554554" w:rsidRDefault="009B6601">
            <w:pPr>
              <w:pStyle w:val="Aufzhlung1Einzug1"/>
            </w:pPr>
            <w:r>
              <w:t>Reasons for change;</w:t>
            </w:r>
          </w:p>
          <w:p w:rsidR="00554554" w:rsidRDefault="009B6601">
            <w:pPr>
              <w:pStyle w:val="Aufzhlung1Einzug1"/>
            </w:pPr>
            <w:r>
              <w:t>Student training status and in-depth progress;</w:t>
            </w:r>
          </w:p>
          <w:p w:rsidR="00554554" w:rsidRDefault="009B6601">
            <w:pPr>
              <w:pStyle w:val="Aufzhlung1Einzug1"/>
            </w:pPr>
            <w:r>
              <w:t>Major strengths and weaknesses;</w:t>
            </w:r>
          </w:p>
          <w:p w:rsidR="00554554" w:rsidRDefault="009B6601">
            <w:pPr>
              <w:pStyle w:val="Aufzhlung1Einzug1"/>
            </w:pPr>
            <w:r>
              <w:t>Areas of improvements</w:t>
            </w:r>
          </w:p>
          <w:p w:rsidR="00554554" w:rsidRDefault="009B6601">
            <w:pPr>
              <w:pStyle w:val="Aufzhlung1Einzug1"/>
            </w:pPr>
            <w:r>
              <w:t>Student’s learning interests, commitment and judgement</w:t>
            </w:r>
          </w:p>
          <w:p w:rsidR="00554554" w:rsidRDefault="009B6601">
            <w:pPr>
              <w:pStyle w:val="Aufzhlung1Einzug1"/>
            </w:pPr>
            <w:r>
              <w:t>Status of training records and forms;</w:t>
            </w:r>
          </w:p>
          <w:p w:rsidR="00554554" w:rsidRDefault="009B6601">
            <w:pPr>
              <w:pStyle w:val="Aufzhlung1Einzug1"/>
            </w:pPr>
            <w:r>
              <w:t>…</w:t>
            </w:r>
          </w:p>
        </w:tc>
        <w:tc>
          <w:tcPr>
            <w:tcW w:w="805" w:type="pct"/>
            <w:tcBorders>
              <w:top w:val="single" w:sz="4" w:space="0" w:color="auto"/>
            </w:tcBorders>
          </w:tcPr>
          <w:p w:rsidR="00554554" w:rsidRDefault="009B6601">
            <w:pPr>
              <w:pStyle w:val="StandardTabelle"/>
            </w:pPr>
            <w:r>
              <w:t>Instructors involved</w:t>
            </w:r>
          </w:p>
        </w:tc>
      </w:tr>
      <w:tr w:rsidR="00554554">
        <w:trPr>
          <w:trHeight w:val="255"/>
        </w:trPr>
        <w:tc>
          <w:tcPr>
            <w:tcW w:w="938" w:type="pct"/>
          </w:tcPr>
          <w:p w:rsidR="00554554" w:rsidRDefault="009B6601">
            <w:pPr>
              <w:pStyle w:val="StandardTabelle"/>
            </w:pPr>
            <w:r>
              <w:t>Recording</w:t>
            </w:r>
          </w:p>
        </w:tc>
        <w:tc>
          <w:tcPr>
            <w:tcW w:w="1664" w:type="pct"/>
          </w:tcPr>
          <w:p w:rsidR="00554554" w:rsidRDefault="009B6601">
            <w:pPr>
              <w:pStyle w:val="StandardTabelle"/>
            </w:pPr>
            <w:r>
              <w:t>For the purpose to monitor long term - permanent instructor changes, transfers are to be documented.</w:t>
            </w:r>
          </w:p>
        </w:tc>
        <w:tc>
          <w:tcPr>
            <w:tcW w:w="1593" w:type="pct"/>
          </w:tcPr>
          <w:p w:rsidR="00554554" w:rsidRDefault="009B6601">
            <w:pPr>
              <w:pStyle w:val="BulletTabelle"/>
            </w:pPr>
            <w:r>
              <w:t>Student file:</w:t>
            </w:r>
          </w:p>
          <w:p w:rsidR="00554554" w:rsidRDefault="009B6601">
            <w:pPr>
              <w:pStyle w:val="BulletTabelle"/>
            </w:pPr>
            <w:r>
              <w:t>Create a note/memo in the student’s training record/form;</w:t>
            </w:r>
          </w:p>
          <w:p w:rsidR="00554554" w:rsidRDefault="009B6601">
            <w:pPr>
              <w:pStyle w:val="Aufzhlung1Einzug1"/>
            </w:pPr>
            <w:r>
              <w:t>Amend the «Record of assigned instructors» accordingly;</w:t>
            </w:r>
          </w:p>
          <w:p w:rsidR="00554554" w:rsidRDefault="009B6601">
            <w:pPr>
              <w:pStyle w:val="BulletTabelle"/>
            </w:pPr>
            <w:r>
              <w:t>Instructor file</w:t>
            </w:r>
          </w:p>
          <w:p w:rsidR="00554554" w:rsidRDefault="009B6601">
            <w:pPr>
              <w:pStyle w:val="Aufzhlung1Einzug1"/>
            </w:pPr>
            <w:r>
              <w:t>Amend the «Record of assigned students» accordingly.</w:t>
            </w:r>
          </w:p>
        </w:tc>
        <w:tc>
          <w:tcPr>
            <w:tcW w:w="805" w:type="pct"/>
          </w:tcPr>
          <w:p w:rsidR="00554554" w:rsidRDefault="009B6601">
            <w:pPr>
              <w:pStyle w:val="StandardTabelle"/>
            </w:pPr>
            <w:r>
              <w:t>Administration office</w:t>
            </w:r>
          </w:p>
        </w:tc>
      </w:tr>
    </w:tbl>
    <w:p w:rsidR="00554554" w:rsidRDefault="009B6601">
      <w:pPr>
        <w:pStyle w:val="berschrift3"/>
      </w:pPr>
      <w:bookmarkStart w:id="114" w:name="_Toc107322654"/>
      <w:r>
        <w:t>Disciplinary actions and procedures for suspending a student from training</w:t>
      </w:r>
      <w:bookmarkEnd w:id="114"/>
    </w:p>
    <w:p w:rsidR="00554554" w:rsidRDefault="009B6601">
      <w:pPr>
        <w:pStyle w:val="RevisionStatus"/>
        <w:rPr>
          <w:lang w:val="en-GB"/>
        </w:rPr>
      </w:pPr>
      <w:bookmarkStart w:id="115" w:name="_Toc107322588"/>
      <w:r>
        <w:rPr>
          <w:lang w:val="en-GB"/>
        </w:rPr>
        <w:t>1.10.</w:t>
      </w:r>
      <w:r w:rsidR="0065708C">
        <w:rPr>
          <w:lang w:val="en-GB"/>
        </w:rPr>
        <w:t>5</w:t>
      </w:r>
      <w:r>
        <w:rPr>
          <w:lang w:val="en-GB"/>
        </w:rPr>
        <w:tab/>
        <w:t>REV0 / TBD</w:t>
      </w:r>
      <w:bookmarkEnd w:id="115"/>
    </w:p>
    <w:p w:rsidR="00F3490C" w:rsidRDefault="009B6601">
      <w:r>
        <w:t xml:space="preserve">Refer to OM Chapter </w:t>
      </w:r>
      <w:r>
        <w:rPr>
          <w:color w:val="0070C0"/>
        </w:rPr>
        <w:t xml:space="preserve">1.4 </w:t>
      </w:r>
      <w:r>
        <w:t>«Student discipline and disciplinary action»</w:t>
      </w:r>
    </w:p>
    <w:p w:rsidR="00F3490C" w:rsidRDefault="00F3490C">
      <w:pPr>
        <w:spacing w:after="0"/>
        <w:jc w:val="left"/>
      </w:pPr>
      <w:r>
        <w:br w:type="page"/>
      </w:r>
    </w:p>
    <w:p w:rsidR="00554554" w:rsidRDefault="009B6601">
      <w:pPr>
        <w:pStyle w:val="berschrift2"/>
      </w:pPr>
      <w:bookmarkStart w:id="116" w:name="_Toc437469221"/>
      <w:bookmarkStart w:id="117" w:name="_Toc107322655"/>
      <w:r>
        <w:lastRenderedPageBreak/>
        <w:t>Standards and level of performance at various stages</w:t>
      </w:r>
      <w:bookmarkEnd w:id="116"/>
      <w:bookmarkEnd w:id="117"/>
    </w:p>
    <w:p w:rsidR="00554554" w:rsidRDefault="009B6601">
      <w:pPr>
        <w:pStyle w:val="RevisionStatus"/>
        <w:rPr>
          <w:lang w:val="en-GB"/>
        </w:rPr>
      </w:pPr>
      <w:bookmarkStart w:id="118" w:name="_Toc107322589"/>
      <w:r>
        <w:rPr>
          <w:lang w:val="en-GB"/>
        </w:rPr>
        <w:t>1.11</w:t>
      </w:r>
      <w:r>
        <w:rPr>
          <w:lang w:val="en-GB"/>
        </w:rPr>
        <w:tab/>
        <w:t>REV0 / TBD</w:t>
      </w:r>
      <w:bookmarkEnd w:id="118"/>
    </w:p>
    <w:p w:rsidR="00554554" w:rsidRDefault="009B6601">
      <w:r>
        <w:t>Defined standards and level of performance as well as the related standardisation requirements and procedures are documented throughout the organisation documentation including training course syllabi, lesson and session plans.</w:t>
      </w:r>
    </w:p>
    <w:tbl>
      <w:tblPr>
        <w:tblStyle w:val="Tabellenraster"/>
        <w:tblW w:w="9963" w:type="dxa"/>
        <w:tblInd w:w="108" w:type="dxa"/>
        <w:tblLook w:val="04A0" w:firstRow="1" w:lastRow="0" w:firstColumn="1" w:lastColumn="0" w:noHBand="0" w:noVBand="1"/>
      </w:tblPr>
      <w:tblGrid>
        <w:gridCol w:w="1606"/>
        <w:gridCol w:w="3841"/>
        <w:gridCol w:w="2766"/>
        <w:gridCol w:w="1750"/>
      </w:tblGrid>
      <w:tr w:rsidR="00554554">
        <w:trPr>
          <w:tblHeader/>
        </w:trPr>
        <w:tc>
          <w:tcPr>
            <w:tcW w:w="5447" w:type="dxa"/>
            <w:gridSpan w:val="2"/>
          </w:tcPr>
          <w:p w:rsidR="00554554" w:rsidRDefault="009B6601">
            <w:pPr>
              <w:pStyle w:val="TabelleKofpzeileLinksFett"/>
            </w:pPr>
            <w:r>
              <w:t>Attainments</w:t>
            </w:r>
          </w:p>
        </w:tc>
        <w:tc>
          <w:tcPr>
            <w:tcW w:w="2766" w:type="dxa"/>
            <w:tcBorders>
              <w:bottom w:val="single" w:sz="4" w:space="0" w:color="auto"/>
            </w:tcBorders>
          </w:tcPr>
          <w:p w:rsidR="00554554" w:rsidRDefault="009B6601">
            <w:pPr>
              <w:pStyle w:val="TabelleKofpzeileLinksFett"/>
            </w:pPr>
            <w:r>
              <w:t>References</w:t>
            </w:r>
          </w:p>
        </w:tc>
        <w:tc>
          <w:tcPr>
            <w:tcW w:w="1750" w:type="dxa"/>
          </w:tcPr>
          <w:p w:rsidR="00554554" w:rsidRDefault="009B6601">
            <w:pPr>
              <w:pStyle w:val="TabelleKofpzeileLinksFett"/>
            </w:pPr>
            <w:r>
              <w:t>Responsibilities</w:t>
            </w:r>
          </w:p>
        </w:tc>
      </w:tr>
      <w:tr w:rsidR="00554554">
        <w:tc>
          <w:tcPr>
            <w:tcW w:w="1606" w:type="dxa"/>
            <w:vMerge w:val="restart"/>
          </w:tcPr>
          <w:p w:rsidR="00554554" w:rsidRDefault="009B6601">
            <w:pPr>
              <w:pStyle w:val="StandardTabelle"/>
            </w:pPr>
            <w:r>
              <w:t>Standards and level of performance</w:t>
            </w:r>
          </w:p>
        </w:tc>
        <w:tc>
          <w:tcPr>
            <w:tcW w:w="3841" w:type="dxa"/>
            <w:tcBorders>
              <w:bottom w:val="nil"/>
            </w:tcBorders>
          </w:tcPr>
          <w:p w:rsidR="00554554" w:rsidRDefault="009B6601">
            <w:pPr>
              <w:pStyle w:val="BulletTabelle"/>
            </w:pPr>
            <w:r>
              <w:t>Defined philosophies and policies</w:t>
            </w:r>
          </w:p>
          <w:p w:rsidR="00554554" w:rsidRDefault="009B6601">
            <w:pPr>
              <w:pStyle w:val="BulletTabelle"/>
            </w:pPr>
            <w:r>
              <w:t>Specified training instructions, procedures and guidance</w:t>
            </w:r>
          </w:p>
          <w:p w:rsidR="00554554" w:rsidRDefault="009B6601">
            <w:pPr>
              <w:pStyle w:val="BulletTabelle"/>
            </w:pPr>
            <w:r>
              <w:t>Published aircraft operating procedures</w:t>
            </w:r>
          </w:p>
        </w:tc>
        <w:tc>
          <w:tcPr>
            <w:tcW w:w="2766" w:type="dxa"/>
            <w:tcBorders>
              <w:bottom w:val="single" w:sz="4" w:space="0" w:color="auto"/>
            </w:tcBorders>
          </w:tcPr>
          <w:p w:rsidR="00554554" w:rsidRDefault="009B6601">
            <w:pPr>
              <w:pStyle w:val="BulletTabelle"/>
            </w:pPr>
            <w:r>
              <w:t>Organisation Management Manual (OMM)</w:t>
            </w:r>
          </w:p>
          <w:p w:rsidR="00554554" w:rsidRDefault="009B6601">
            <w:pPr>
              <w:pStyle w:val="BulletTabelle"/>
            </w:pPr>
            <w:r>
              <w:t>Operations Manual (OM)</w:t>
            </w:r>
          </w:p>
          <w:p w:rsidR="00554554" w:rsidRDefault="009B6601">
            <w:pPr>
              <w:pStyle w:val="BulletTabelle"/>
            </w:pPr>
            <w:r>
              <w:t>Training Manual (TM)</w:t>
            </w:r>
          </w:p>
        </w:tc>
        <w:tc>
          <w:tcPr>
            <w:tcW w:w="1750" w:type="dxa"/>
            <w:tcBorders>
              <w:bottom w:val="single" w:sz="4" w:space="0" w:color="auto"/>
            </w:tcBorders>
          </w:tcPr>
          <w:p w:rsidR="00554554" w:rsidRDefault="009B6601">
            <w:pPr>
              <w:pStyle w:val="StandardTabelle"/>
            </w:pPr>
            <w:r>
              <w:t xml:space="preserve">OMM Chapter </w:t>
            </w:r>
            <w:r>
              <w:rPr>
                <w:color w:val="0070C0"/>
              </w:rPr>
              <w:t xml:space="preserve">2.3.1 </w:t>
            </w:r>
            <w:r>
              <w:t>«Responsibility matrix»</w:t>
            </w:r>
          </w:p>
        </w:tc>
      </w:tr>
      <w:tr w:rsidR="00554554">
        <w:tc>
          <w:tcPr>
            <w:tcW w:w="1606" w:type="dxa"/>
            <w:vMerge/>
          </w:tcPr>
          <w:p w:rsidR="00554554" w:rsidRDefault="00554554">
            <w:pPr>
              <w:pStyle w:val="StandardTabelle"/>
            </w:pPr>
          </w:p>
        </w:tc>
        <w:tc>
          <w:tcPr>
            <w:tcW w:w="3841" w:type="dxa"/>
            <w:tcBorders>
              <w:top w:val="nil"/>
              <w:bottom w:val="single" w:sz="4" w:space="0" w:color="auto"/>
            </w:tcBorders>
          </w:tcPr>
          <w:p w:rsidR="00554554" w:rsidRDefault="009B6601">
            <w:pPr>
              <w:pStyle w:val="BulletTabelle"/>
            </w:pPr>
            <w:r>
              <w:t>Training course:</w:t>
            </w:r>
          </w:p>
          <w:p w:rsidR="00554554" w:rsidRDefault="009B6601">
            <w:pPr>
              <w:pStyle w:val="Aufzhlung1Einzug1"/>
            </w:pPr>
            <w:r>
              <w:t>Specified learning objectives and standards of performance;</w:t>
            </w:r>
          </w:p>
          <w:p w:rsidR="00554554" w:rsidRDefault="009B6601">
            <w:pPr>
              <w:pStyle w:val="Aufzhlung1Einzug1"/>
            </w:pPr>
            <w:r>
              <w:t>Selected instructional methods and techniques.</w:t>
            </w:r>
          </w:p>
        </w:tc>
        <w:tc>
          <w:tcPr>
            <w:tcW w:w="2766" w:type="dxa"/>
            <w:tcBorders>
              <w:top w:val="nil"/>
              <w:bottom w:val="single" w:sz="4" w:space="0" w:color="auto"/>
            </w:tcBorders>
          </w:tcPr>
          <w:p w:rsidR="00554554" w:rsidRDefault="009B6601">
            <w:pPr>
              <w:pStyle w:val="BulletTabelle"/>
            </w:pPr>
            <w:r>
              <w:t>Individual syllabi, lesson and session plans</w:t>
            </w:r>
          </w:p>
        </w:tc>
        <w:tc>
          <w:tcPr>
            <w:tcW w:w="1750" w:type="dxa"/>
            <w:vMerge w:val="restart"/>
          </w:tcPr>
          <w:p w:rsidR="00554554" w:rsidRDefault="009B6601">
            <w:pPr>
              <w:pStyle w:val="StandardTabelle"/>
            </w:pPr>
            <w:r>
              <w:t>HT</w:t>
            </w:r>
          </w:p>
        </w:tc>
      </w:tr>
      <w:tr w:rsidR="00554554">
        <w:tc>
          <w:tcPr>
            <w:tcW w:w="1606" w:type="dxa"/>
            <w:vMerge w:val="restart"/>
          </w:tcPr>
          <w:p w:rsidR="00554554" w:rsidRDefault="009B6601">
            <w:pPr>
              <w:pStyle w:val="StandardTabelle"/>
            </w:pPr>
            <w:r>
              <w:t>Standardisation</w:t>
            </w:r>
          </w:p>
        </w:tc>
        <w:tc>
          <w:tcPr>
            <w:tcW w:w="3841" w:type="dxa"/>
            <w:tcBorders>
              <w:bottom w:val="nil"/>
            </w:tcBorders>
          </w:tcPr>
          <w:p w:rsidR="00554554" w:rsidRDefault="009B6601">
            <w:pPr>
              <w:pStyle w:val="BulletTabelle"/>
            </w:pPr>
            <w:r>
              <w:t>Initial training provided to instructors in order to gain the required knowledge, skills and certificate to conduct the duties of an instructor</w:t>
            </w:r>
          </w:p>
        </w:tc>
        <w:tc>
          <w:tcPr>
            <w:tcW w:w="2766" w:type="dxa"/>
            <w:tcBorders>
              <w:bottom w:val="nil"/>
            </w:tcBorders>
          </w:tcPr>
          <w:p w:rsidR="00554554" w:rsidRDefault="009B6601">
            <w:pPr>
              <w:pStyle w:val="BulletTabelle"/>
            </w:pPr>
            <w:r>
              <w:t xml:space="preserve">OM Chapter </w:t>
            </w:r>
            <w:r>
              <w:rPr>
                <w:color w:val="0070C0"/>
              </w:rPr>
              <w:t xml:space="preserve">4.2 </w:t>
            </w:r>
            <w:r>
              <w:t>«Initial training»</w:t>
            </w:r>
          </w:p>
        </w:tc>
        <w:tc>
          <w:tcPr>
            <w:tcW w:w="1750" w:type="dxa"/>
            <w:vMerge/>
          </w:tcPr>
          <w:p w:rsidR="00554554" w:rsidRDefault="00554554">
            <w:pPr>
              <w:pStyle w:val="StandardTabelleKursiv"/>
              <w:rPr>
                <w:i w:val="0"/>
              </w:rPr>
            </w:pPr>
          </w:p>
        </w:tc>
      </w:tr>
      <w:tr w:rsidR="00554554">
        <w:tc>
          <w:tcPr>
            <w:tcW w:w="1606" w:type="dxa"/>
            <w:vMerge/>
          </w:tcPr>
          <w:p w:rsidR="00554554" w:rsidRDefault="00554554">
            <w:pPr>
              <w:pStyle w:val="StandardTabelle"/>
            </w:pPr>
          </w:p>
        </w:tc>
        <w:tc>
          <w:tcPr>
            <w:tcW w:w="3841" w:type="dxa"/>
            <w:tcBorders>
              <w:top w:val="nil"/>
              <w:bottom w:val="nil"/>
            </w:tcBorders>
          </w:tcPr>
          <w:p w:rsidR="00554554" w:rsidRDefault="009B6601">
            <w:pPr>
              <w:pStyle w:val="BulletTabelle"/>
            </w:pPr>
            <w:r>
              <w:t>Standardisation training for the purpose to develop and implement a common understanding, level of knowledge and behaviour to reach a mutual consistent understanding during the daily training activity</w:t>
            </w:r>
          </w:p>
        </w:tc>
        <w:tc>
          <w:tcPr>
            <w:tcW w:w="2766" w:type="dxa"/>
            <w:tcBorders>
              <w:top w:val="nil"/>
              <w:bottom w:val="nil"/>
            </w:tcBorders>
          </w:tcPr>
          <w:p w:rsidR="00554554" w:rsidRDefault="009B6601">
            <w:pPr>
              <w:pStyle w:val="BulletTabelle"/>
            </w:pPr>
            <w:r>
              <w:t xml:space="preserve">OM Chapter </w:t>
            </w:r>
            <w:r>
              <w:rPr>
                <w:color w:val="0070C0"/>
              </w:rPr>
              <w:t xml:space="preserve">4.4 </w:t>
            </w:r>
            <w:r>
              <w:t>«Standardisation training»</w:t>
            </w:r>
          </w:p>
        </w:tc>
        <w:tc>
          <w:tcPr>
            <w:tcW w:w="1750" w:type="dxa"/>
            <w:vMerge/>
          </w:tcPr>
          <w:p w:rsidR="00554554" w:rsidRDefault="00554554">
            <w:pPr>
              <w:pStyle w:val="StandardTabelleKursiv"/>
              <w:rPr>
                <w:i w:val="0"/>
              </w:rPr>
            </w:pPr>
          </w:p>
        </w:tc>
      </w:tr>
      <w:tr w:rsidR="00554554">
        <w:tc>
          <w:tcPr>
            <w:tcW w:w="1606" w:type="dxa"/>
            <w:vMerge/>
          </w:tcPr>
          <w:p w:rsidR="00554554" w:rsidRDefault="00554554">
            <w:pPr>
              <w:pStyle w:val="StandardTabelle"/>
            </w:pPr>
          </w:p>
        </w:tc>
        <w:tc>
          <w:tcPr>
            <w:tcW w:w="3841" w:type="dxa"/>
            <w:tcBorders>
              <w:top w:val="nil"/>
              <w:bottom w:val="nil"/>
            </w:tcBorders>
          </w:tcPr>
          <w:p w:rsidR="00554554" w:rsidRDefault="009B6601">
            <w:pPr>
              <w:pStyle w:val="BulletTabelle"/>
            </w:pPr>
            <w:r>
              <w:t>Refresher training means to refresh and increase knowledge as well as to maintain the abilities in order to remain qualified and competent to conduct the duties of an instructor</w:t>
            </w:r>
          </w:p>
        </w:tc>
        <w:tc>
          <w:tcPr>
            <w:tcW w:w="2766" w:type="dxa"/>
            <w:tcBorders>
              <w:top w:val="nil"/>
              <w:bottom w:val="single" w:sz="4" w:space="0" w:color="auto"/>
            </w:tcBorders>
          </w:tcPr>
          <w:p w:rsidR="00554554" w:rsidRDefault="009B6601">
            <w:pPr>
              <w:pStyle w:val="BulletTabelle"/>
            </w:pPr>
            <w:r>
              <w:t xml:space="preserve">OM Chapter </w:t>
            </w:r>
            <w:r>
              <w:rPr>
                <w:color w:val="0070C0"/>
              </w:rPr>
              <w:t xml:space="preserve">4.3 </w:t>
            </w:r>
            <w:r>
              <w:t>«Refresher/ recurrent training»</w:t>
            </w:r>
          </w:p>
        </w:tc>
        <w:tc>
          <w:tcPr>
            <w:tcW w:w="1750" w:type="dxa"/>
            <w:vMerge/>
          </w:tcPr>
          <w:p w:rsidR="00554554" w:rsidRDefault="00554554">
            <w:pPr>
              <w:pStyle w:val="StandardTabelleKursiv"/>
              <w:rPr>
                <w:i w:val="0"/>
              </w:rPr>
            </w:pPr>
          </w:p>
        </w:tc>
      </w:tr>
      <w:tr w:rsidR="00554554">
        <w:tc>
          <w:tcPr>
            <w:tcW w:w="1606" w:type="dxa"/>
            <w:vMerge/>
          </w:tcPr>
          <w:p w:rsidR="00554554" w:rsidRDefault="00554554">
            <w:pPr>
              <w:pStyle w:val="StandardTabelle"/>
            </w:pPr>
          </w:p>
        </w:tc>
        <w:tc>
          <w:tcPr>
            <w:tcW w:w="3841" w:type="dxa"/>
            <w:tcBorders>
              <w:top w:val="nil"/>
              <w:bottom w:val="nil"/>
            </w:tcBorders>
          </w:tcPr>
          <w:p w:rsidR="00554554" w:rsidRDefault="009B6601">
            <w:pPr>
              <w:pStyle w:val="BulletTabelle"/>
            </w:pPr>
            <w:r>
              <w:t>Management system basic training for all employees</w:t>
            </w:r>
          </w:p>
        </w:tc>
        <w:tc>
          <w:tcPr>
            <w:tcW w:w="4516" w:type="dxa"/>
            <w:gridSpan w:val="2"/>
            <w:tcBorders>
              <w:top w:val="single" w:sz="4" w:space="0" w:color="auto"/>
              <w:bottom w:val="nil"/>
            </w:tcBorders>
          </w:tcPr>
          <w:p w:rsidR="00554554" w:rsidRDefault="009B6601">
            <w:pPr>
              <w:pStyle w:val="StandardTabelle"/>
            </w:pPr>
            <w:r>
              <w:t xml:space="preserve">OMM Chapter </w:t>
            </w:r>
            <w:r>
              <w:rPr>
                <w:color w:val="0070C0"/>
              </w:rPr>
              <w:t xml:space="preserve">8.1 </w:t>
            </w:r>
            <w:r>
              <w:t>«Management System Basic Training»</w:t>
            </w:r>
          </w:p>
        </w:tc>
      </w:tr>
      <w:tr w:rsidR="00554554">
        <w:tc>
          <w:tcPr>
            <w:tcW w:w="1606" w:type="dxa"/>
            <w:vMerge/>
          </w:tcPr>
          <w:p w:rsidR="00554554" w:rsidRDefault="00554554">
            <w:pPr>
              <w:pStyle w:val="StandardTabelle"/>
            </w:pPr>
          </w:p>
        </w:tc>
        <w:tc>
          <w:tcPr>
            <w:tcW w:w="3841" w:type="dxa"/>
            <w:tcBorders>
              <w:top w:val="nil"/>
              <w:bottom w:val="single" w:sz="4" w:space="0" w:color="auto"/>
            </w:tcBorders>
          </w:tcPr>
          <w:p w:rsidR="00554554" w:rsidRDefault="009B6601">
            <w:pPr>
              <w:pStyle w:val="BulletTabelle"/>
            </w:pPr>
            <w:r>
              <w:t>Management system advanced training for management personnel</w:t>
            </w:r>
          </w:p>
        </w:tc>
        <w:tc>
          <w:tcPr>
            <w:tcW w:w="4516" w:type="dxa"/>
            <w:gridSpan w:val="2"/>
            <w:tcBorders>
              <w:top w:val="nil"/>
              <w:bottom w:val="single" w:sz="4" w:space="0" w:color="auto"/>
            </w:tcBorders>
          </w:tcPr>
          <w:p w:rsidR="00554554" w:rsidRDefault="009B6601">
            <w:pPr>
              <w:pStyle w:val="StandardTabelle"/>
            </w:pPr>
            <w:r>
              <w:t xml:space="preserve">OMM Chapter </w:t>
            </w:r>
            <w:r>
              <w:rPr>
                <w:color w:val="0070C0"/>
              </w:rPr>
              <w:t xml:space="preserve">8.2 </w:t>
            </w:r>
            <w:r>
              <w:t>« Management System Advanced Training »</w:t>
            </w:r>
          </w:p>
        </w:tc>
      </w:tr>
      <w:tr w:rsidR="00554554">
        <w:tc>
          <w:tcPr>
            <w:tcW w:w="1606" w:type="dxa"/>
          </w:tcPr>
          <w:p w:rsidR="00554554" w:rsidRDefault="009B6601">
            <w:pPr>
              <w:pStyle w:val="StandardTabelle"/>
            </w:pPr>
            <w:r>
              <w:t>Test criteria</w:t>
            </w:r>
          </w:p>
        </w:tc>
        <w:tc>
          <w:tcPr>
            <w:tcW w:w="3841" w:type="dxa"/>
            <w:tcBorders>
              <w:bottom w:val="single" w:sz="4" w:space="0" w:color="auto"/>
            </w:tcBorders>
          </w:tcPr>
          <w:p w:rsidR="00554554" w:rsidRDefault="009B6601">
            <w:pPr>
              <w:pStyle w:val="BulletTabelle"/>
            </w:pPr>
            <w:r>
              <w:t>Competence evaluation</w:t>
            </w:r>
          </w:p>
        </w:tc>
        <w:tc>
          <w:tcPr>
            <w:tcW w:w="4516" w:type="dxa"/>
            <w:gridSpan w:val="2"/>
            <w:tcBorders>
              <w:bottom w:val="single" w:sz="4" w:space="0" w:color="auto"/>
            </w:tcBorders>
          </w:tcPr>
          <w:p w:rsidR="00554554" w:rsidRDefault="009B6601">
            <w:pPr>
              <w:pStyle w:val="StandardTabelle"/>
            </w:pPr>
            <w:r>
              <w:t xml:space="preserve">OM Chapter </w:t>
            </w:r>
            <w:r>
              <w:rPr>
                <w:color w:val="0070C0"/>
              </w:rPr>
              <w:t xml:space="preserve">4.7 </w:t>
            </w:r>
            <w:r>
              <w:t>«ATO personnel standards evaluation»</w:t>
            </w:r>
          </w:p>
        </w:tc>
      </w:tr>
    </w:tbl>
    <w:p w:rsidR="00554554" w:rsidRDefault="009B6601">
      <w:pPr>
        <w:spacing w:after="0"/>
        <w:jc w:val="left"/>
      </w:pPr>
      <w:r>
        <w:br w:type="page"/>
      </w:r>
    </w:p>
    <w:p w:rsidR="00554554" w:rsidRDefault="009B6601">
      <w:pPr>
        <w:pStyle w:val="berschrift1"/>
      </w:pPr>
      <w:bookmarkStart w:id="119" w:name="_Toc437469222"/>
      <w:bookmarkStart w:id="120" w:name="_Toc107322656"/>
      <w:r>
        <w:lastRenderedPageBreak/>
        <w:t>Briefing and air exercises</w:t>
      </w:r>
      <w:bookmarkEnd w:id="119"/>
      <w:bookmarkEnd w:id="120"/>
    </w:p>
    <w:p w:rsidR="00554554" w:rsidRDefault="009B6601">
      <w:pPr>
        <w:pStyle w:val="RevisionStatus"/>
        <w:spacing w:after="240"/>
        <w:rPr>
          <w:lang w:val="en-GB"/>
        </w:rPr>
      </w:pPr>
      <w:bookmarkStart w:id="121" w:name="_Toc107322590"/>
      <w:r>
        <w:rPr>
          <w:lang w:val="en-GB"/>
        </w:rPr>
        <w:t>Part 2</w:t>
      </w:r>
      <w:r>
        <w:rPr>
          <w:lang w:val="en-GB"/>
        </w:rPr>
        <w:tab/>
        <w:t>REV0 / TBD</w:t>
      </w:r>
      <w:bookmarkEnd w:id="121"/>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4976"/>
        <w:gridCol w:w="4977"/>
      </w:tblGrid>
      <w:tr w:rsidR="00554554">
        <w:tc>
          <w:tcPr>
            <w:tcW w:w="4976" w:type="dxa"/>
            <w:tcMar>
              <w:left w:w="0" w:type="dxa"/>
            </w:tcMar>
          </w:tcPr>
          <w:p w:rsidR="00554554" w:rsidRDefault="009B6601">
            <w:pPr>
              <w:pStyle w:val="berschrift2"/>
              <w:spacing w:before="240"/>
            </w:pPr>
            <w:bookmarkStart w:id="122" w:name="_Toc107322657"/>
            <w:bookmarkStart w:id="123" w:name="_Toc437469223"/>
            <w:r>
              <w:t>Air exercise</w:t>
            </w:r>
            <w:bookmarkEnd w:id="122"/>
          </w:p>
          <w:p w:rsidR="00554554" w:rsidRDefault="009B6601">
            <w:pPr>
              <w:pStyle w:val="RevisionStatus"/>
              <w:rPr>
                <w:lang w:val="en-GB"/>
              </w:rPr>
            </w:pPr>
            <w:bookmarkStart w:id="124" w:name="_Toc368390894"/>
            <w:bookmarkStart w:id="125" w:name="_Toc368390933"/>
            <w:bookmarkStart w:id="126" w:name="_Toc107322591"/>
            <w:r>
              <w:rPr>
                <w:lang w:val="en-GB"/>
              </w:rPr>
              <w:t>2.1</w:t>
            </w:r>
            <w:r>
              <w:rPr>
                <w:lang w:val="en-GB"/>
              </w:rPr>
              <w:tab/>
              <w:t xml:space="preserve">REV0 / </w:t>
            </w:r>
            <w:bookmarkEnd w:id="124"/>
            <w:bookmarkEnd w:id="125"/>
            <w:r>
              <w:rPr>
                <w:lang w:val="en-GB"/>
              </w:rPr>
              <w:t>TBD / APP</w:t>
            </w:r>
            <w:bookmarkEnd w:id="126"/>
          </w:p>
        </w:tc>
        <w:tc>
          <w:tcPr>
            <w:tcW w:w="4977" w:type="dxa"/>
            <w:vMerge w:val="restart"/>
          </w:tcPr>
          <w:p w:rsidR="00554554" w:rsidRDefault="009B6601">
            <w:pPr>
              <w:pStyle w:val="BulletTabelle"/>
            </w:pPr>
            <w:r>
              <w:t>Refer to the concerned syllabus.</w:t>
            </w:r>
          </w:p>
        </w:tc>
      </w:tr>
      <w:tr w:rsidR="00554554">
        <w:tc>
          <w:tcPr>
            <w:tcW w:w="4976" w:type="dxa"/>
            <w:tcMar>
              <w:left w:w="0" w:type="dxa"/>
            </w:tcMar>
          </w:tcPr>
          <w:p w:rsidR="00554554" w:rsidRDefault="009B6601">
            <w:pPr>
              <w:pStyle w:val="berschrift2"/>
              <w:spacing w:before="240"/>
            </w:pPr>
            <w:bookmarkStart w:id="127" w:name="_Toc437469224"/>
            <w:bookmarkStart w:id="128" w:name="_Toc107322658"/>
            <w:r>
              <w:t>Air exercise reference list</w:t>
            </w:r>
            <w:bookmarkEnd w:id="127"/>
            <w:bookmarkEnd w:id="128"/>
          </w:p>
          <w:p w:rsidR="00554554" w:rsidRDefault="009B6601">
            <w:pPr>
              <w:pStyle w:val="RevisionStatus"/>
              <w:rPr>
                <w:lang w:val="en-GB"/>
              </w:rPr>
            </w:pPr>
            <w:bookmarkStart w:id="129" w:name="_Toc107322592"/>
            <w:r>
              <w:rPr>
                <w:lang w:val="en-GB"/>
              </w:rPr>
              <w:t>2.2</w:t>
            </w:r>
            <w:r>
              <w:rPr>
                <w:lang w:val="en-GB"/>
              </w:rPr>
              <w:tab/>
              <w:t>REV0 / TBD</w:t>
            </w:r>
            <w:bookmarkEnd w:id="129"/>
          </w:p>
        </w:tc>
        <w:tc>
          <w:tcPr>
            <w:tcW w:w="4977" w:type="dxa"/>
            <w:vMerge/>
          </w:tcPr>
          <w:p w:rsidR="00554554" w:rsidRDefault="00554554">
            <w:pPr>
              <w:pStyle w:val="Bullet1"/>
            </w:pPr>
          </w:p>
        </w:tc>
      </w:tr>
      <w:tr w:rsidR="00554554">
        <w:tc>
          <w:tcPr>
            <w:tcW w:w="4976" w:type="dxa"/>
            <w:tcMar>
              <w:left w:w="0" w:type="dxa"/>
            </w:tcMar>
          </w:tcPr>
          <w:p w:rsidR="00554554" w:rsidRDefault="009B6601">
            <w:pPr>
              <w:pStyle w:val="berschrift2"/>
              <w:spacing w:before="240"/>
            </w:pPr>
            <w:bookmarkStart w:id="130" w:name="_Toc437469225"/>
            <w:bookmarkStart w:id="131" w:name="_Toc107322659"/>
            <w:r>
              <w:t>Course structure: phase of training</w:t>
            </w:r>
            <w:bookmarkEnd w:id="130"/>
            <w:bookmarkEnd w:id="131"/>
          </w:p>
          <w:p w:rsidR="00554554" w:rsidRDefault="009B6601">
            <w:pPr>
              <w:pStyle w:val="RevisionStatus"/>
              <w:rPr>
                <w:lang w:val="en-GB"/>
              </w:rPr>
            </w:pPr>
            <w:bookmarkStart w:id="132" w:name="_Toc107322593"/>
            <w:r>
              <w:rPr>
                <w:lang w:val="en-GB"/>
              </w:rPr>
              <w:t>2.3</w:t>
            </w:r>
            <w:r>
              <w:rPr>
                <w:lang w:val="en-GB"/>
              </w:rPr>
              <w:tab/>
              <w:t>REV0 / TBD / APP</w:t>
            </w:r>
            <w:bookmarkEnd w:id="132"/>
          </w:p>
        </w:tc>
        <w:tc>
          <w:tcPr>
            <w:tcW w:w="4977" w:type="dxa"/>
          </w:tcPr>
          <w:p w:rsidR="00554554" w:rsidRDefault="009B6601">
            <w:pPr>
              <w:pStyle w:val="BulletTabelle"/>
            </w:pPr>
            <w:r>
              <w:t>The training course structure and related phases of training are subject to the concerned syllabus.</w:t>
            </w:r>
          </w:p>
        </w:tc>
      </w:tr>
    </w:tbl>
    <w:p w:rsidR="00554554" w:rsidRDefault="009B6601">
      <w:pPr>
        <w:pStyle w:val="berschrift2"/>
      </w:pPr>
      <w:bookmarkStart w:id="133" w:name="_Toc437469226"/>
      <w:bookmarkStart w:id="134" w:name="_Toc107322660"/>
      <w:bookmarkEnd w:id="123"/>
      <w:r>
        <w:t>Course structure: integration of syllabi</w:t>
      </w:r>
      <w:bookmarkEnd w:id="133"/>
      <w:bookmarkEnd w:id="134"/>
    </w:p>
    <w:p w:rsidR="00554554" w:rsidRDefault="009B6601">
      <w:pPr>
        <w:pStyle w:val="RevisionStatus"/>
        <w:rPr>
          <w:lang w:val="en-GB"/>
        </w:rPr>
      </w:pPr>
      <w:bookmarkStart w:id="135" w:name="_Toc107322594"/>
      <w:r>
        <w:rPr>
          <w:lang w:val="en-GB"/>
        </w:rPr>
        <w:t>2.4</w:t>
      </w:r>
      <w:r>
        <w:rPr>
          <w:lang w:val="en-GB"/>
        </w:rPr>
        <w:tab/>
        <w:t>REV0 / TBD / APP</w:t>
      </w:r>
      <w:bookmarkEnd w:id="135"/>
    </w:p>
    <w:p w:rsidR="00554554" w:rsidRDefault="009B6601">
      <w:r>
        <w:t>The definition of theoretical knowledge instruction and the manner in which theoretical topics are integrated in practical instruction, are subject of the concerned syllabus and associated content of the individual flight and/or simulator session plans.</w:t>
      </w:r>
    </w:p>
    <w:p w:rsidR="00554554" w:rsidRDefault="009B6601">
      <w:r>
        <w:t>As the instructor monitors the student’s performance and progress continuously, and as part of a single flight and/or simulator session, the instructor may vary the theoretical instruction individually to the student’s need, progress and ability.</w:t>
      </w:r>
    </w:p>
    <w:p w:rsidR="00554554" w:rsidRDefault="009B6601">
      <w:pPr>
        <w:pStyle w:val="berschrift2"/>
      </w:pPr>
      <w:bookmarkStart w:id="136" w:name="_Toc437469227"/>
      <w:bookmarkStart w:id="137" w:name="_Toc107322661"/>
      <w:r>
        <w:t>Student progress</w:t>
      </w:r>
      <w:bookmarkEnd w:id="136"/>
      <w:bookmarkEnd w:id="137"/>
    </w:p>
    <w:p w:rsidR="00554554" w:rsidRDefault="009B6601">
      <w:pPr>
        <w:pStyle w:val="RevisionStatus"/>
        <w:rPr>
          <w:lang w:val="en-GB"/>
        </w:rPr>
      </w:pPr>
      <w:bookmarkStart w:id="138" w:name="_Toc107322595"/>
      <w:r>
        <w:rPr>
          <w:lang w:val="en-GB"/>
        </w:rPr>
        <w:t>2.5</w:t>
      </w:r>
      <w:r>
        <w:rPr>
          <w:lang w:val="en-GB"/>
        </w:rPr>
        <w:tab/>
        <w:t>REV0 / TBD</w:t>
      </w:r>
      <w:bookmarkEnd w:id="138"/>
      <w:r>
        <w:rPr>
          <w:lang w:val="en-GB"/>
        </w:rPr>
        <w:t xml:space="preserve"> </w:t>
      </w:r>
    </w:p>
    <w:p w:rsidR="00554554" w:rsidRDefault="009B6601">
      <w:r>
        <w:t>Training course requirements and learning objectives/standard of performance that must be achieved for a satisfactory training progress are prescribed in the associated syllabus.</w:t>
      </w:r>
    </w:p>
    <w:p w:rsidR="00554554" w:rsidRDefault="009B6601">
      <w:r>
        <w:t>For a successful course progress, the student must achieve the required knowledge, skills and experience requirements and pass defined tests, checks and/or examinations, as defined for the applicable training course.</w:t>
      </w:r>
    </w:p>
    <w:p w:rsidR="00554554" w:rsidRDefault="009B6601">
      <w:pPr>
        <w:pStyle w:val="berschrift2"/>
      </w:pPr>
      <w:bookmarkStart w:id="139" w:name="_Toc437469228"/>
      <w:bookmarkStart w:id="140" w:name="_Toc107322662"/>
      <w:r>
        <w:t>Instructional methods</w:t>
      </w:r>
      <w:bookmarkEnd w:id="139"/>
      <w:bookmarkEnd w:id="140"/>
    </w:p>
    <w:p w:rsidR="00554554" w:rsidRDefault="00FA0631">
      <w:pPr>
        <w:pStyle w:val="RevisionStatus"/>
        <w:rPr>
          <w:lang w:val="en-GB"/>
        </w:rPr>
      </w:pPr>
      <w:bookmarkStart w:id="141" w:name="_Toc107322596"/>
      <w:r>
        <w:rPr>
          <w:lang w:val="en-GB"/>
        </w:rPr>
        <w:t>2.6</w:t>
      </w:r>
      <w:r>
        <w:rPr>
          <w:lang w:val="en-GB"/>
        </w:rPr>
        <w:tab/>
        <w:t>REV4</w:t>
      </w:r>
      <w:r w:rsidR="009B6601">
        <w:rPr>
          <w:lang w:val="en-GB"/>
        </w:rPr>
        <w:t xml:space="preserve"> / TBD</w:t>
      </w:r>
      <w:bookmarkEnd w:id="141"/>
      <w:r w:rsidR="009B6601">
        <w:rPr>
          <w:lang w:val="en-GB"/>
        </w:rPr>
        <w:t xml:space="preserve"> </w:t>
      </w:r>
    </w:p>
    <w:p w:rsidR="00554554" w:rsidRDefault="009B6601">
      <w:r>
        <w:t>Students shall receive an effective training by following prescribed training courses. Instructors are to ensure, that the provided training is according to the content of the applicable syllabus and that the required instructional methods and techniques are applied.</w:t>
      </w:r>
    </w:p>
    <w:p w:rsidR="00554554" w:rsidRDefault="009B6601">
      <w:r>
        <w:t>A typical and effective training includes the following method of instructions:</w:t>
      </w:r>
    </w:p>
    <w:tbl>
      <w:tblPr>
        <w:tblStyle w:val="Tabellenraster"/>
        <w:tblW w:w="10005" w:type="dxa"/>
        <w:tblInd w:w="108" w:type="dxa"/>
        <w:tblLook w:val="04A0" w:firstRow="1" w:lastRow="0" w:firstColumn="1" w:lastColumn="0" w:noHBand="0" w:noVBand="1"/>
      </w:tblPr>
      <w:tblGrid>
        <w:gridCol w:w="1640"/>
        <w:gridCol w:w="2162"/>
        <w:gridCol w:w="3144"/>
        <w:gridCol w:w="3059"/>
      </w:tblGrid>
      <w:tr w:rsidR="00554554">
        <w:trPr>
          <w:tblHeader/>
        </w:trPr>
        <w:tc>
          <w:tcPr>
            <w:tcW w:w="3802" w:type="dxa"/>
            <w:gridSpan w:val="2"/>
          </w:tcPr>
          <w:p w:rsidR="00554554" w:rsidRDefault="009B6601">
            <w:pPr>
              <w:pStyle w:val="TabelleKofpzeileLinksFett"/>
            </w:pPr>
            <w:r>
              <w:t xml:space="preserve">Instructional process </w:t>
            </w:r>
          </w:p>
        </w:tc>
        <w:tc>
          <w:tcPr>
            <w:tcW w:w="3144" w:type="dxa"/>
          </w:tcPr>
          <w:p w:rsidR="00554554" w:rsidRDefault="009B6601">
            <w:pPr>
              <w:pStyle w:val="TabelleKofpzeileLinksFett"/>
            </w:pPr>
            <w:r>
              <w:t>Task, student practice and evaluation</w:t>
            </w:r>
          </w:p>
        </w:tc>
        <w:tc>
          <w:tcPr>
            <w:tcW w:w="3059" w:type="dxa"/>
          </w:tcPr>
          <w:p w:rsidR="00554554" w:rsidRDefault="009B6601">
            <w:pPr>
              <w:pStyle w:val="TabelleKofpzeileLinksFett"/>
            </w:pPr>
            <w:r>
              <w:t>Reference</w:t>
            </w:r>
          </w:p>
        </w:tc>
      </w:tr>
      <w:tr w:rsidR="00554554">
        <w:tc>
          <w:tcPr>
            <w:tcW w:w="1640" w:type="dxa"/>
            <w:vMerge w:val="restart"/>
          </w:tcPr>
          <w:p w:rsidR="00554554" w:rsidRDefault="009B6601">
            <w:pPr>
              <w:pStyle w:val="StandardTabelleFett"/>
              <w:rPr>
                <w:lang w:val="en-GB"/>
              </w:rPr>
            </w:pPr>
            <w:r>
              <w:rPr>
                <w:lang w:val="en-GB"/>
              </w:rPr>
              <w:t>Session preparation</w:t>
            </w:r>
          </w:p>
        </w:tc>
        <w:tc>
          <w:tcPr>
            <w:tcW w:w="2162" w:type="dxa"/>
          </w:tcPr>
          <w:p w:rsidR="00554554" w:rsidRDefault="009B6601">
            <w:pPr>
              <w:pStyle w:val="StandardTabelle"/>
            </w:pPr>
            <w:r>
              <w:t>Training status</w:t>
            </w:r>
          </w:p>
        </w:tc>
        <w:tc>
          <w:tcPr>
            <w:tcW w:w="3144" w:type="dxa"/>
          </w:tcPr>
          <w:p w:rsidR="00554554" w:rsidRDefault="009B6601">
            <w:pPr>
              <w:pStyle w:val="BulletTabelleKursiv"/>
              <w:numPr>
                <w:ilvl w:val="0"/>
                <w:numId w:val="18"/>
              </w:numPr>
              <w:rPr>
                <w:i w:val="0"/>
                <w:szCs w:val="20"/>
              </w:rPr>
            </w:pPr>
            <w:r>
              <w:rPr>
                <w:i w:val="0"/>
                <w:szCs w:val="20"/>
              </w:rPr>
              <w:t>Determine the training progress and status</w:t>
            </w:r>
          </w:p>
          <w:p w:rsidR="00554554" w:rsidRDefault="009B6601">
            <w:pPr>
              <w:pStyle w:val="BulletTabelleKursiv"/>
              <w:numPr>
                <w:ilvl w:val="0"/>
                <w:numId w:val="18"/>
              </w:numPr>
              <w:rPr>
                <w:i w:val="0"/>
                <w:szCs w:val="20"/>
              </w:rPr>
            </w:pPr>
            <w:r>
              <w:rPr>
                <w:i w:val="0"/>
                <w:szCs w:val="20"/>
              </w:rPr>
              <w:t>Review the previous session including results and performance</w:t>
            </w:r>
          </w:p>
        </w:tc>
        <w:tc>
          <w:tcPr>
            <w:tcW w:w="3059" w:type="dxa"/>
          </w:tcPr>
          <w:p w:rsidR="00554554" w:rsidRDefault="009B6601">
            <w:pPr>
              <w:pStyle w:val="StandardTabelle"/>
            </w:pPr>
            <w:r>
              <w:t>Syllabus/training record</w:t>
            </w:r>
          </w:p>
        </w:tc>
      </w:tr>
      <w:tr w:rsidR="00554554">
        <w:tc>
          <w:tcPr>
            <w:tcW w:w="1640" w:type="dxa"/>
            <w:vMerge/>
          </w:tcPr>
          <w:p w:rsidR="00554554" w:rsidRDefault="00554554">
            <w:pPr>
              <w:pStyle w:val="TabelleKopfzeileKursivFettLinks"/>
              <w:rPr>
                <w:i w:val="0"/>
                <w:sz w:val="20"/>
              </w:rPr>
            </w:pPr>
          </w:p>
        </w:tc>
        <w:tc>
          <w:tcPr>
            <w:tcW w:w="2162" w:type="dxa"/>
          </w:tcPr>
          <w:p w:rsidR="00554554" w:rsidRDefault="009B6601">
            <w:pPr>
              <w:pStyle w:val="StandardTabelle"/>
            </w:pPr>
            <w:r>
              <w:t>Session review</w:t>
            </w:r>
          </w:p>
        </w:tc>
        <w:tc>
          <w:tcPr>
            <w:tcW w:w="3144" w:type="dxa"/>
          </w:tcPr>
          <w:p w:rsidR="00554554" w:rsidRDefault="009B6601">
            <w:pPr>
              <w:pStyle w:val="BulletTabelleKursiv"/>
              <w:numPr>
                <w:ilvl w:val="0"/>
                <w:numId w:val="18"/>
              </w:numPr>
              <w:rPr>
                <w:i w:val="0"/>
                <w:szCs w:val="20"/>
              </w:rPr>
            </w:pPr>
            <w:r>
              <w:rPr>
                <w:i w:val="0"/>
                <w:szCs w:val="20"/>
              </w:rPr>
              <w:t>Determine the intended session’s main objectives</w:t>
            </w:r>
          </w:p>
          <w:p w:rsidR="00554554" w:rsidRDefault="009B6601">
            <w:pPr>
              <w:pStyle w:val="BulletTabelleKursiv"/>
              <w:numPr>
                <w:ilvl w:val="0"/>
                <w:numId w:val="18"/>
              </w:numPr>
              <w:rPr>
                <w:i w:val="0"/>
                <w:szCs w:val="20"/>
              </w:rPr>
            </w:pPr>
            <w:r>
              <w:rPr>
                <w:i w:val="0"/>
                <w:szCs w:val="20"/>
              </w:rPr>
              <w:t>Vary the session programme according to the actual conditions, student training status, performance and needs</w:t>
            </w:r>
          </w:p>
        </w:tc>
        <w:tc>
          <w:tcPr>
            <w:tcW w:w="3059" w:type="dxa"/>
          </w:tcPr>
          <w:p w:rsidR="00554554" w:rsidRDefault="009B6601">
            <w:pPr>
              <w:pStyle w:val="StandardTabelle"/>
            </w:pPr>
            <w:r>
              <w:t>Session plan</w:t>
            </w:r>
          </w:p>
        </w:tc>
      </w:tr>
      <w:tr w:rsidR="00554554">
        <w:trPr>
          <w:trHeight w:val="2016"/>
        </w:trPr>
        <w:tc>
          <w:tcPr>
            <w:tcW w:w="1640" w:type="dxa"/>
            <w:vMerge/>
          </w:tcPr>
          <w:p w:rsidR="00554554" w:rsidRDefault="00554554">
            <w:pPr>
              <w:pStyle w:val="TabelleKopfzeileKursivFettLinks"/>
              <w:rPr>
                <w:i w:val="0"/>
                <w:sz w:val="20"/>
              </w:rPr>
            </w:pPr>
          </w:p>
        </w:tc>
        <w:tc>
          <w:tcPr>
            <w:tcW w:w="2162" w:type="dxa"/>
          </w:tcPr>
          <w:p w:rsidR="00554554" w:rsidRDefault="009B6601">
            <w:pPr>
              <w:pStyle w:val="StandardTabelle"/>
            </w:pPr>
            <w:r>
              <w:t>Prerequisites</w:t>
            </w:r>
          </w:p>
        </w:tc>
        <w:tc>
          <w:tcPr>
            <w:tcW w:w="3144" w:type="dxa"/>
          </w:tcPr>
          <w:p w:rsidR="00554554" w:rsidRDefault="009B6601">
            <w:pPr>
              <w:pStyle w:val="BulletTabelle"/>
            </w:pPr>
            <w:r>
              <w:t>Verify that the student fulfils the prerequisites for the intended session</w:t>
            </w:r>
          </w:p>
          <w:p w:rsidR="00554554" w:rsidRDefault="009B6601">
            <w:pPr>
              <w:pStyle w:val="BulletTabelle"/>
            </w:pPr>
            <w:r>
              <w:t>If applicable, issue the approval/authorisation of flight</w:t>
            </w:r>
          </w:p>
          <w:p w:rsidR="00554554" w:rsidRDefault="009B6601">
            <w:pPr>
              <w:pStyle w:val="BulletTabelle"/>
            </w:pPr>
            <w:r>
              <w:t>Ensure compliance with flight time limitations and rest requirements</w:t>
            </w:r>
          </w:p>
        </w:tc>
        <w:tc>
          <w:tcPr>
            <w:tcW w:w="3059" w:type="dxa"/>
          </w:tcPr>
          <w:p w:rsidR="00554554" w:rsidRDefault="009B6601">
            <w:pPr>
              <w:pStyle w:val="BulletTabelle"/>
            </w:pPr>
            <w:r>
              <w:t>Syllabus and session plan</w:t>
            </w:r>
          </w:p>
          <w:p w:rsidR="00554554" w:rsidRDefault="009B6601">
            <w:pPr>
              <w:pStyle w:val="BulletTabelle"/>
            </w:pPr>
            <w:r>
              <w:t xml:space="preserve">OM Chapter </w:t>
            </w:r>
            <w:r>
              <w:rPr>
                <w:color w:val="0070C0"/>
              </w:rPr>
              <w:t xml:space="preserve">1.5 </w:t>
            </w:r>
            <w:r>
              <w:t>«Approval/Authorisation of flights»</w:t>
            </w:r>
          </w:p>
        </w:tc>
      </w:tr>
      <w:tr w:rsidR="00554554">
        <w:trPr>
          <w:trHeight w:val="458"/>
        </w:trPr>
        <w:tc>
          <w:tcPr>
            <w:tcW w:w="1640" w:type="dxa"/>
            <w:vMerge w:val="restart"/>
          </w:tcPr>
          <w:p w:rsidR="00554554" w:rsidRDefault="009B6601">
            <w:pPr>
              <w:pStyle w:val="StandardTabelleFett"/>
              <w:rPr>
                <w:lang w:val="en-GB"/>
              </w:rPr>
            </w:pPr>
            <w:r>
              <w:rPr>
                <w:lang w:val="en-GB"/>
              </w:rPr>
              <w:t xml:space="preserve">Pre-flight briefing </w:t>
            </w:r>
          </w:p>
        </w:tc>
        <w:tc>
          <w:tcPr>
            <w:tcW w:w="2162" w:type="dxa"/>
            <w:vMerge w:val="restart"/>
          </w:tcPr>
          <w:p w:rsidR="00554554" w:rsidRDefault="009B6601">
            <w:pPr>
              <w:pStyle w:val="StandardTabelle"/>
            </w:pPr>
            <w:r>
              <w:t>Operational/Technical</w:t>
            </w:r>
          </w:p>
        </w:tc>
        <w:tc>
          <w:tcPr>
            <w:tcW w:w="3144" w:type="dxa"/>
          </w:tcPr>
          <w:p w:rsidR="00554554" w:rsidRDefault="009B6601">
            <w:pPr>
              <w:pStyle w:val="BulletTabelle"/>
            </w:pPr>
            <w:r>
              <w:t>Determine technical status of the aircraft including MEL</w:t>
            </w:r>
          </w:p>
        </w:tc>
        <w:tc>
          <w:tcPr>
            <w:tcW w:w="3059" w:type="dxa"/>
          </w:tcPr>
          <w:p w:rsidR="00554554" w:rsidRDefault="009B6601">
            <w:pPr>
              <w:pStyle w:val="BulletTabelle"/>
            </w:pPr>
            <w:r>
              <w:t xml:space="preserve">OM Chapter </w:t>
            </w:r>
            <w:r>
              <w:rPr>
                <w:color w:val="0070C0"/>
              </w:rPr>
              <w:t xml:space="preserve">2.5 </w:t>
            </w:r>
            <w:r>
              <w:t>«Allowable deficiencies »</w:t>
            </w:r>
          </w:p>
          <w:p w:rsidR="00554554" w:rsidRDefault="009B6601">
            <w:pPr>
              <w:pStyle w:val="BulletTabelle"/>
            </w:pPr>
            <w:r>
              <w:t xml:space="preserve">OM Chapter </w:t>
            </w:r>
            <w:r>
              <w:rPr>
                <w:color w:val="0070C0"/>
              </w:rPr>
              <w:t xml:space="preserve">2.4 </w:t>
            </w:r>
            <w:r>
              <w:t>«Radio and radio navigation aids»</w:t>
            </w:r>
          </w:p>
        </w:tc>
      </w:tr>
      <w:tr w:rsidR="00554554">
        <w:trPr>
          <w:trHeight w:val="232"/>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Weather</w:t>
            </w:r>
          </w:p>
          <w:p w:rsidR="00554554" w:rsidRDefault="009B6601">
            <w:pPr>
              <w:pStyle w:val="BulletTabelle"/>
            </w:pPr>
            <w:r>
              <w:t>Review the interpretation of meteorological information</w:t>
            </w:r>
            <w:r w:rsidR="00115FFF">
              <w:t xml:space="preserve"> and volcanic ash, as applicable</w:t>
            </w:r>
          </w:p>
        </w:tc>
        <w:tc>
          <w:tcPr>
            <w:tcW w:w="3059" w:type="dxa"/>
          </w:tcPr>
          <w:p w:rsidR="00554554" w:rsidRDefault="009B6601">
            <w:pPr>
              <w:pStyle w:val="BulletTabelle"/>
            </w:pPr>
            <w:r>
              <w:t xml:space="preserve">OM Chapter </w:t>
            </w:r>
            <w:r>
              <w:rPr>
                <w:color w:val="0070C0"/>
              </w:rPr>
              <w:t xml:space="preserve">3.4 </w:t>
            </w:r>
            <w:r>
              <w:t>«Weather minima (flying instructor)»</w:t>
            </w:r>
          </w:p>
          <w:p w:rsidR="00554554" w:rsidRDefault="009B6601">
            <w:pPr>
              <w:pStyle w:val="BulletTabelle"/>
            </w:pPr>
            <w:r>
              <w:t xml:space="preserve">OM Chapter </w:t>
            </w:r>
            <w:r>
              <w:rPr>
                <w:color w:val="0070C0"/>
              </w:rPr>
              <w:t xml:space="preserve">3.5 </w:t>
            </w:r>
            <w:r>
              <w:t>«Weather minima (student)»</w:t>
            </w:r>
          </w:p>
        </w:tc>
      </w:tr>
      <w:tr w:rsidR="00554554">
        <w:trPr>
          <w:trHeight w:val="293"/>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Aerodromes</w:t>
            </w:r>
            <w:r w:rsidR="005045AE">
              <w:t xml:space="preserve"> / operating sites</w:t>
            </w:r>
          </w:p>
        </w:tc>
        <w:tc>
          <w:tcPr>
            <w:tcW w:w="3059" w:type="dxa"/>
          </w:tcPr>
          <w:p w:rsidR="00554554" w:rsidRDefault="009B6601">
            <w:pPr>
              <w:pStyle w:val="BulletTabelle"/>
            </w:pPr>
            <w:r>
              <w:t xml:space="preserve">OM Chapter </w:t>
            </w:r>
            <w:r>
              <w:rPr>
                <w:color w:val="0070C0"/>
              </w:rPr>
              <w:t xml:space="preserve">3.2 </w:t>
            </w:r>
            <w:r>
              <w:t>«Flight planning (fuel</w:t>
            </w:r>
            <w:r w:rsidR="00115FFF">
              <w:t xml:space="preserve"> / energy</w:t>
            </w:r>
            <w:r>
              <w:t>, oil, minimum safe altitude, navigation)»</w:t>
            </w:r>
          </w:p>
          <w:p w:rsidR="00554554" w:rsidRDefault="009B6601">
            <w:pPr>
              <w:pStyle w:val="BulletTabelle"/>
            </w:pPr>
            <w:r>
              <w:t xml:space="preserve">OM Chapter </w:t>
            </w:r>
            <w:r>
              <w:rPr>
                <w:color w:val="0070C0"/>
              </w:rPr>
              <w:t xml:space="preserve">3.6 </w:t>
            </w:r>
            <w:r>
              <w:t>«Training routes or areas»</w:t>
            </w:r>
          </w:p>
        </w:tc>
      </w:tr>
      <w:tr w:rsidR="00554554">
        <w:trPr>
          <w:trHeight w:val="297"/>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Training routes and areas</w:t>
            </w:r>
          </w:p>
        </w:tc>
        <w:tc>
          <w:tcPr>
            <w:tcW w:w="3059" w:type="dxa"/>
          </w:tcPr>
          <w:p w:rsidR="00554554" w:rsidRDefault="009B6601">
            <w:pPr>
              <w:pStyle w:val="BulletTabelle"/>
            </w:pPr>
            <w:r>
              <w:t xml:space="preserve">OM Chapter </w:t>
            </w:r>
            <w:r>
              <w:rPr>
                <w:color w:val="0070C0"/>
              </w:rPr>
              <w:t xml:space="preserve">3.6 </w:t>
            </w:r>
            <w:r>
              <w:t>«Training routes or areas»</w:t>
            </w:r>
          </w:p>
        </w:tc>
      </w:tr>
      <w:tr w:rsidR="00554554">
        <w:trPr>
          <w:trHeight w:val="568"/>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Flight planning</w:t>
            </w:r>
          </w:p>
          <w:p w:rsidR="00554554" w:rsidRDefault="009B6601">
            <w:pPr>
              <w:pStyle w:val="BulletTabelle"/>
            </w:pPr>
            <w:r>
              <w:t>Review of flight planning</w:t>
            </w:r>
          </w:p>
        </w:tc>
        <w:tc>
          <w:tcPr>
            <w:tcW w:w="3059" w:type="dxa"/>
          </w:tcPr>
          <w:p w:rsidR="00554554" w:rsidRDefault="009B6601">
            <w:pPr>
              <w:pStyle w:val="BulletTabelle"/>
            </w:pPr>
            <w:r>
              <w:t xml:space="preserve">OM Chapter </w:t>
            </w:r>
            <w:r>
              <w:rPr>
                <w:color w:val="0070C0"/>
              </w:rPr>
              <w:t xml:space="preserve">1.19 </w:t>
            </w:r>
            <w:r>
              <w:t>«Flight planning (general)»</w:t>
            </w:r>
          </w:p>
          <w:p w:rsidR="00554554" w:rsidRDefault="009B6601">
            <w:pPr>
              <w:pStyle w:val="BulletTabelle"/>
            </w:pPr>
            <w:r>
              <w:t xml:space="preserve">OM Chapter </w:t>
            </w:r>
            <w:r>
              <w:rPr>
                <w:color w:val="0070C0"/>
              </w:rPr>
              <w:t xml:space="preserve">3.2 </w:t>
            </w:r>
            <w:r>
              <w:t>«Flight planning (fuel</w:t>
            </w:r>
            <w:r w:rsidR="00115FFF">
              <w:t xml:space="preserve"> / energy</w:t>
            </w:r>
            <w:r>
              <w:t>, oil, minimum safe altitude, navigation)»</w:t>
            </w:r>
          </w:p>
        </w:tc>
      </w:tr>
      <w:tr w:rsidR="00554554">
        <w:trPr>
          <w:trHeight w:val="268"/>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Pr="00115FFF" w:rsidRDefault="009B6601">
            <w:pPr>
              <w:pStyle w:val="BulletTabelle"/>
            </w:pPr>
            <w:r>
              <w:t xml:space="preserve">Fuel </w:t>
            </w:r>
            <w:r w:rsidR="00FA0631" w:rsidRPr="00115FFF">
              <w:t>/ energy</w:t>
            </w:r>
          </w:p>
          <w:p w:rsidR="00554554" w:rsidRDefault="009B6601">
            <w:pPr>
              <w:pStyle w:val="BulletTabelle"/>
            </w:pPr>
            <w:r w:rsidRPr="00115FFF">
              <w:t>Review fuel</w:t>
            </w:r>
            <w:r w:rsidR="00FA0631" w:rsidRPr="00115FFF">
              <w:t xml:space="preserve"> / energy</w:t>
            </w:r>
            <w:r>
              <w:t xml:space="preserve"> calculation</w:t>
            </w:r>
          </w:p>
        </w:tc>
        <w:tc>
          <w:tcPr>
            <w:tcW w:w="3059" w:type="dxa"/>
          </w:tcPr>
          <w:p w:rsidR="00554554" w:rsidRDefault="009B6601">
            <w:pPr>
              <w:pStyle w:val="BulletTabelle"/>
            </w:pPr>
            <w:r>
              <w:t xml:space="preserve">OM Chapter </w:t>
            </w:r>
            <w:r>
              <w:rPr>
                <w:color w:val="0070C0"/>
              </w:rPr>
              <w:t>3.2</w:t>
            </w:r>
            <w:r>
              <w:t xml:space="preserve"> «Flight planning (fuel</w:t>
            </w:r>
            <w:r w:rsidR="00115FFF">
              <w:t xml:space="preserve"> / energy</w:t>
            </w:r>
            <w:r>
              <w:t>, oil, minimum safe altitude, navigation)»</w:t>
            </w:r>
          </w:p>
        </w:tc>
      </w:tr>
      <w:tr w:rsidR="00554554">
        <w:trPr>
          <w:trHeight w:val="245"/>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Loading</w:t>
            </w:r>
          </w:p>
          <w:p w:rsidR="00554554" w:rsidRDefault="009B6601">
            <w:pPr>
              <w:pStyle w:val="BulletTabelle"/>
            </w:pPr>
            <w:r>
              <w:t>Review mass and balance calculation</w:t>
            </w:r>
          </w:p>
        </w:tc>
        <w:tc>
          <w:tcPr>
            <w:tcW w:w="3059" w:type="dxa"/>
          </w:tcPr>
          <w:p w:rsidR="00554554" w:rsidRDefault="009B6601">
            <w:pPr>
              <w:pStyle w:val="BulletTabelle"/>
            </w:pPr>
            <w:r>
              <w:t xml:space="preserve">OM Chapter </w:t>
            </w:r>
            <w:r>
              <w:rPr>
                <w:color w:val="0070C0"/>
              </w:rPr>
              <w:t xml:space="preserve">3.3 </w:t>
            </w:r>
            <w:r>
              <w:t>«Loading (load sheet, mass, balance and limitations)»</w:t>
            </w:r>
          </w:p>
        </w:tc>
      </w:tr>
      <w:tr w:rsidR="00554554">
        <w:trPr>
          <w:trHeight w:val="280"/>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Performance</w:t>
            </w:r>
          </w:p>
          <w:p w:rsidR="00554554" w:rsidRDefault="009B6601">
            <w:pPr>
              <w:pStyle w:val="BulletTabelle"/>
            </w:pPr>
            <w:r>
              <w:t>Review performance calculation</w:t>
            </w:r>
          </w:p>
        </w:tc>
        <w:tc>
          <w:tcPr>
            <w:tcW w:w="3059" w:type="dxa"/>
          </w:tcPr>
          <w:p w:rsidR="00554554" w:rsidRDefault="009B6601">
            <w:pPr>
              <w:pStyle w:val="BulletTabelle"/>
            </w:pPr>
            <w:r>
              <w:t xml:space="preserve">OM Chapter </w:t>
            </w:r>
            <w:r>
              <w:rPr>
                <w:color w:val="0070C0"/>
              </w:rPr>
              <w:t xml:space="preserve">3.1 </w:t>
            </w:r>
            <w:r>
              <w:t>«Performance (legislation, take-off, route, loading, etc.)»</w:t>
            </w:r>
          </w:p>
        </w:tc>
      </w:tr>
      <w:tr w:rsidR="00554554">
        <w:trPr>
          <w:trHeight w:val="265"/>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rPr>
                <w:color w:val="0070C0"/>
              </w:rPr>
            </w:pPr>
            <w:r>
              <w:rPr>
                <w:color w:val="0070C0"/>
              </w:rPr>
              <w:t>…</w:t>
            </w:r>
          </w:p>
        </w:tc>
        <w:tc>
          <w:tcPr>
            <w:tcW w:w="3059" w:type="dxa"/>
          </w:tcPr>
          <w:p w:rsidR="00554554" w:rsidRDefault="009B6601">
            <w:pPr>
              <w:pStyle w:val="BulletTabelle"/>
              <w:rPr>
                <w:color w:val="0070C0"/>
              </w:rPr>
            </w:pPr>
            <w:r>
              <w:rPr>
                <w:color w:val="0070C0"/>
              </w:rPr>
              <w:t>…</w:t>
            </w:r>
          </w:p>
        </w:tc>
      </w:tr>
      <w:tr w:rsidR="00554554">
        <w:trPr>
          <w:trHeight w:val="1745"/>
        </w:trPr>
        <w:tc>
          <w:tcPr>
            <w:tcW w:w="1640" w:type="dxa"/>
            <w:vMerge/>
          </w:tcPr>
          <w:p w:rsidR="00554554" w:rsidRDefault="00554554">
            <w:pPr>
              <w:pStyle w:val="TabelleKopfzeileKursivFettLinks"/>
              <w:rPr>
                <w:i w:val="0"/>
                <w:sz w:val="20"/>
              </w:rPr>
            </w:pPr>
          </w:p>
        </w:tc>
        <w:tc>
          <w:tcPr>
            <w:tcW w:w="2162" w:type="dxa"/>
            <w:vMerge w:val="restart"/>
          </w:tcPr>
          <w:p w:rsidR="00554554" w:rsidRDefault="009B6601">
            <w:pPr>
              <w:pStyle w:val="StandardTabelle"/>
            </w:pPr>
            <w:r>
              <w:t>Session content</w:t>
            </w:r>
          </w:p>
          <w:p w:rsidR="00554554" w:rsidRDefault="009B6601">
            <w:pPr>
              <w:pStyle w:val="StandardTabelle"/>
              <w:rPr>
                <w:i/>
              </w:rPr>
            </w:pPr>
            <w:r>
              <w:t>Long briefing</w:t>
            </w:r>
          </w:p>
        </w:tc>
        <w:tc>
          <w:tcPr>
            <w:tcW w:w="3144" w:type="dxa"/>
          </w:tcPr>
          <w:p w:rsidR="00554554" w:rsidRDefault="009B6601">
            <w:pPr>
              <w:pStyle w:val="BulletTabelle"/>
            </w:pPr>
            <w:r>
              <w:t>Explanation</w:t>
            </w:r>
          </w:p>
          <w:p w:rsidR="00554554" w:rsidRDefault="009B6601">
            <w:pPr>
              <w:pStyle w:val="BulletTabelle"/>
            </w:pPr>
            <w:r>
              <w:t>Explain session programme, training subjects, exercises and manoeuvres including learning objectives and targets.</w:t>
            </w:r>
          </w:p>
          <w:p w:rsidR="00554554" w:rsidRDefault="009B6601">
            <w:pPr>
              <w:pStyle w:val="BulletTabelle"/>
            </w:pPr>
            <w:r>
              <w:t>Provide theoretical knowledge instruction as relevant to the content of the intended session.</w:t>
            </w:r>
          </w:p>
        </w:tc>
        <w:tc>
          <w:tcPr>
            <w:tcW w:w="3059" w:type="dxa"/>
          </w:tcPr>
          <w:p w:rsidR="00554554" w:rsidRDefault="009B6601">
            <w:pPr>
              <w:pStyle w:val="BulletTabelle"/>
            </w:pPr>
            <w:r>
              <w:t>Session plan</w:t>
            </w:r>
          </w:p>
          <w:p w:rsidR="00554554" w:rsidRDefault="009B6601">
            <w:pPr>
              <w:pStyle w:val="BulletTabelle"/>
            </w:pPr>
            <w:r>
              <w:t xml:space="preserve">TM Chapter </w:t>
            </w:r>
            <w:r>
              <w:rPr>
                <w:color w:val="0070C0"/>
              </w:rPr>
              <w:t xml:space="preserve">2.4 </w:t>
            </w:r>
            <w:r>
              <w:t>«Course structure: integration of syllabi</w:t>
            </w:r>
            <w:r>
              <w:br w:type="page"/>
              <w:t>»</w:t>
            </w:r>
          </w:p>
        </w:tc>
      </w:tr>
      <w:tr w:rsidR="00554554">
        <w:trPr>
          <w:trHeight w:val="270"/>
        </w:trPr>
        <w:tc>
          <w:tcPr>
            <w:tcW w:w="1640" w:type="dxa"/>
            <w:vMerge/>
          </w:tcPr>
          <w:p w:rsidR="00554554" w:rsidRDefault="00554554">
            <w:pPr>
              <w:pStyle w:val="TabelleKopfzeileKursivFettLinks"/>
              <w:rPr>
                <w:i w:val="0"/>
                <w:sz w:val="2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Evaluation</w:t>
            </w:r>
          </w:p>
          <w:p w:rsidR="00554554" w:rsidRDefault="009B6601">
            <w:pPr>
              <w:pStyle w:val="BulletTabelle"/>
            </w:pPr>
            <w:r>
              <w:t>Ensure that the student understands the details of the intended session programme and will be able to apply the knowledge during the practical training and to acquire the associated skills.</w:t>
            </w:r>
          </w:p>
        </w:tc>
        <w:tc>
          <w:tcPr>
            <w:tcW w:w="3059" w:type="dxa"/>
          </w:tcPr>
          <w:p w:rsidR="00554554" w:rsidRDefault="009B6601">
            <w:pPr>
              <w:pStyle w:val="BulletTabelle"/>
            </w:pPr>
            <w:r>
              <w:t>Session plan</w:t>
            </w:r>
          </w:p>
        </w:tc>
      </w:tr>
      <w:tr w:rsidR="00554554">
        <w:tc>
          <w:tcPr>
            <w:tcW w:w="1640" w:type="dxa"/>
          </w:tcPr>
          <w:p w:rsidR="00554554" w:rsidRDefault="009B6601">
            <w:pPr>
              <w:pStyle w:val="StandardTabelleFett"/>
              <w:rPr>
                <w:lang w:val="en-GB"/>
              </w:rPr>
            </w:pPr>
            <w:r>
              <w:rPr>
                <w:lang w:val="en-GB"/>
              </w:rPr>
              <w:t>Practical training</w:t>
            </w:r>
          </w:p>
        </w:tc>
        <w:tc>
          <w:tcPr>
            <w:tcW w:w="2162" w:type="dxa"/>
          </w:tcPr>
          <w:p w:rsidR="00554554" w:rsidRDefault="009B6601">
            <w:pPr>
              <w:pStyle w:val="StandardTabelle"/>
            </w:pPr>
            <w:r>
              <w:t>Practice</w:t>
            </w:r>
          </w:p>
        </w:tc>
        <w:tc>
          <w:tcPr>
            <w:tcW w:w="3144" w:type="dxa"/>
          </w:tcPr>
          <w:p w:rsidR="00554554" w:rsidRDefault="009B6601">
            <w:pPr>
              <w:pStyle w:val="BulletTabelle"/>
            </w:pPr>
            <w:r>
              <w:t>Demonstration</w:t>
            </w:r>
          </w:p>
          <w:p w:rsidR="00554554" w:rsidRDefault="009B6601">
            <w:pPr>
              <w:pStyle w:val="BulletTabelle"/>
            </w:pPr>
            <w:r>
              <w:t>Demonstrate training subject/exercise</w:t>
            </w:r>
          </w:p>
          <w:p w:rsidR="00554554" w:rsidRDefault="009B6601">
            <w:pPr>
              <w:pStyle w:val="BulletTabelle"/>
            </w:pPr>
            <w:r>
              <w:t>Student participation</w:t>
            </w:r>
          </w:p>
          <w:p w:rsidR="00554554" w:rsidRDefault="009B6601">
            <w:pPr>
              <w:pStyle w:val="BulletTabelle"/>
            </w:pPr>
            <w:r>
              <w:t>Practice</w:t>
            </w:r>
          </w:p>
          <w:p w:rsidR="00554554" w:rsidRDefault="009B6601">
            <w:pPr>
              <w:pStyle w:val="BulletTabelle"/>
            </w:pPr>
            <w:r>
              <w:t>Adaption</w:t>
            </w:r>
          </w:p>
          <w:p w:rsidR="00554554" w:rsidRDefault="009B6601">
            <w:pPr>
              <w:pStyle w:val="BulletTabelle"/>
            </w:pPr>
            <w:r>
              <w:t>Repetition</w:t>
            </w:r>
          </w:p>
          <w:p w:rsidR="00554554" w:rsidRDefault="009B6601">
            <w:pPr>
              <w:pStyle w:val="BulletTabelle"/>
            </w:pPr>
            <w:r>
              <w:t xml:space="preserve">Drill </w:t>
            </w:r>
          </w:p>
          <w:p w:rsidR="00554554" w:rsidRDefault="009B6601">
            <w:pPr>
              <w:pStyle w:val="BulletTabelle"/>
            </w:pPr>
            <w:r>
              <w:t>Assessment</w:t>
            </w:r>
          </w:p>
          <w:p w:rsidR="00554554" w:rsidRDefault="009B6601">
            <w:pPr>
              <w:pStyle w:val="BulletTabelle"/>
            </w:pPr>
            <w:r>
              <w:t>Assess the skill and performance of the student continuously</w:t>
            </w:r>
          </w:p>
          <w:p w:rsidR="00554554" w:rsidRDefault="009B6601">
            <w:pPr>
              <w:pStyle w:val="BulletTabelle"/>
            </w:pPr>
            <w:r>
              <w:t>Clarify and correct student errors</w:t>
            </w:r>
          </w:p>
          <w:p w:rsidR="00554554" w:rsidRDefault="009B6601">
            <w:pPr>
              <w:pStyle w:val="BulletTabelle"/>
            </w:pPr>
            <w:r>
              <w:t>Vary the programme as required</w:t>
            </w:r>
          </w:p>
        </w:tc>
        <w:tc>
          <w:tcPr>
            <w:tcW w:w="3059" w:type="dxa"/>
          </w:tcPr>
          <w:p w:rsidR="00554554" w:rsidRDefault="009B6601">
            <w:pPr>
              <w:pStyle w:val="BulletTabelle"/>
            </w:pPr>
            <w:r>
              <w:t>Session plan</w:t>
            </w:r>
          </w:p>
        </w:tc>
      </w:tr>
      <w:tr w:rsidR="00554554">
        <w:tc>
          <w:tcPr>
            <w:tcW w:w="1640" w:type="dxa"/>
            <w:vMerge w:val="restart"/>
          </w:tcPr>
          <w:p w:rsidR="00554554" w:rsidRDefault="009B6601">
            <w:pPr>
              <w:pStyle w:val="StandardTabelleFett"/>
              <w:rPr>
                <w:lang w:val="en-GB"/>
              </w:rPr>
            </w:pPr>
            <w:r>
              <w:rPr>
                <w:lang w:val="en-GB"/>
              </w:rPr>
              <w:t xml:space="preserve">Post-flight briefing </w:t>
            </w:r>
          </w:p>
        </w:tc>
        <w:tc>
          <w:tcPr>
            <w:tcW w:w="2162" w:type="dxa"/>
          </w:tcPr>
          <w:p w:rsidR="00554554" w:rsidRDefault="009B6601">
            <w:pPr>
              <w:pStyle w:val="StandardTabelle"/>
            </w:pPr>
            <w:r>
              <w:t>Student self-assessment</w:t>
            </w:r>
          </w:p>
        </w:tc>
        <w:tc>
          <w:tcPr>
            <w:tcW w:w="3144" w:type="dxa"/>
          </w:tcPr>
          <w:p w:rsidR="00554554" w:rsidRDefault="009B6601">
            <w:pPr>
              <w:pStyle w:val="BulletTabelle"/>
            </w:pPr>
            <w:r>
              <w:t>Self-judgement</w:t>
            </w:r>
          </w:p>
          <w:p w:rsidR="00554554" w:rsidRDefault="009B6601">
            <w:pPr>
              <w:pStyle w:val="BulletTabelle"/>
            </w:pPr>
            <w:r>
              <w:t>Overall performance</w:t>
            </w:r>
          </w:p>
          <w:p w:rsidR="00554554" w:rsidRDefault="009B6601">
            <w:pPr>
              <w:pStyle w:val="BulletTabelle"/>
            </w:pPr>
            <w:r>
              <w:t>Achieved/failed learning objectives</w:t>
            </w:r>
          </w:p>
          <w:p w:rsidR="00554554" w:rsidRDefault="009B6601">
            <w:pPr>
              <w:pStyle w:val="BulletTabelle"/>
            </w:pPr>
            <w:r>
              <w:t xml:space="preserve">Area of improvements </w:t>
            </w:r>
          </w:p>
          <w:p w:rsidR="00554554" w:rsidRDefault="009B6601">
            <w:pPr>
              <w:pStyle w:val="BulletTabelle"/>
              <w:rPr>
                <w:color w:val="0070C0"/>
              </w:rPr>
            </w:pPr>
            <w:r>
              <w:rPr>
                <w:color w:val="0070C0"/>
              </w:rPr>
              <w:t>…</w:t>
            </w:r>
          </w:p>
        </w:tc>
        <w:tc>
          <w:tcPr>
            <w:tcW w:w="3059" w:type="dxa"/>
          </w:tcPr>
          <w:p w:rsidR="00554554" w:rsidRDefault="009B6601">
            <w:pPr>
              <w:pStyle w:val="BulletTabelle"/>
            </w:pPr>
            <w:r>
              <w:t>Syllabus/training record</w:t>
            </w:r>
          </w:p>
        </w:tc>
      </w:tr>
      <w:tr w:rsidR="00554554">
        <w:tc>
          <w:tcPr>
            <w:tcW w:w="1640" w:type="dxa"/>
            <w:vMerge/>
          </w:tcPr>
          <w:p w:rsidR="00554554" w:rsidRDefault="00554554">
            <w:pPr>
              <w:pStyle w:val="TabelleKopfzeileKursivFettLinks"/>
              <w:rPr>
                <w:i w:val="0"/>
                <w:sz w:val="20"/>
              </w:rPr>
            </w:pPr>
          </w:p>
        </w:tc>
        <w:tc>
          <w:tcPr>
            <w:tcW w:w="2162" w:type="dxa"/>
          </w:tcPr>
          <w:p w:rsidR="00554554" w:rsidRDefault="009B6601">
            <w:pPr>
              <w:pStyle w:val="StandardTabelle"/>
            </w:pPr>
            <w:r>
              <w:t>Instructor debriefing</w:t>
            </w:r>
          </w:p>
        </w:tc>
        <w:tc>
          <w:tcPr>
            <w:tcW w:w="3144" w:type="dxa"/>
          </w:tcPr>
          <w:p w:rsidR="00554554" w:rsidRDefault="009B6601">
            <w:pPr>
              <w:pStyle w:val="BulletTabelle"/>
            </w:pPr>
            <w:r>
              <w:t>Review student’s self-judgement</w:t>
            </w:r>
          </w:p>
          <w:p w:rsidR="00554554" w:rsidRDefault="009B6601">
            <w:pPr>
              <w:pStyle w:val="BulletTabelle"/>
            </w:pPr>
            <w:r>
              <w:t>Identify achieved/failed learning objectives</w:t>
            </w:r>
          </w:p>
          <w:p w:rsidR="00554554" w:rsidRDefault="009B6601">
            <w:pPr>
              <w:pStyle w:val="BulletTabelle"/>
            </w:pPr>
            <w:r>
              <w:t>Name the major strength</w:t>
            </w:r>
          </w:p>
          <w:p w:rsidR="00554554" w:rsidRDefault="009B6601">
            <w:pPr>
              <w:pStyle w:val="BulletTabelle"/>
            </w:pPr>
            <w:r>
              <w:t>Name the major weakness</w:t>
            </w:r>
          </w:p>
          <w:p w:rsidR="00554554" w:rsidRDefault="009B6601">
            <w:pPr>
              <w:pStyle w:val="BulletTabelle"/>
            </w:pPr>
            <w:r>
              <w:t>Analyse and explain root causes</w:t>
            </w:r>
          </w:p>
          <w:p w:rsidR="00554554" w:rsidRDefault="009B6601">
            <w:pPr>
              <w:pStyle w:val="BulletTabelle"/>
            </w:pPr>
            <w:r>
              <w:t>Define and explain area of improvements, remedies and corrective actions</w:t>
            </w:r>
          </w:p>
          <w:p w:rsidR="00554554" w:rsidRDefault="009B6601">
            <w:pPr>
              <w:pStyle w:val="BulletTabelle"/>
            </w:pPr>
            <w:r>
              <w:t>Provide additional explanations and/or instruction as relevant to the session progress and results or student needs</w:t>
            </w:r>
          </w:p>
          <w:p w:rsidR="00554554" w:rsidRDefault="009B6601">
            <w:pPr>
              <w:pStyle w:val="BulletTabelle"/>
              <w:rPr>
                <w:color w:val="0070C0"/>
              </w:rPr>
            </w:pPr>
            <w:r>
              <w:rPr>
                <w:color w:val="0070C0"/>
              </w:rPr>
              <w:t>…</w:t>
            </w:r>
          </w:p>
        </w:tc>
        <w:tc>
          <w:tcPr>
            <w:tcW w:w="3059" w:type="dxa"/>
          </w:tcPr>
          <w:p w:rsidR="00554554" w:rsidRDefault="009B6601">
            <w:pPr>
              <w:pStyle w:val="BulletTabelle"/>
            </w:pPr>
            <w:r>
              <w:t>Syllabus/training record</w:t>
            </w:r>
          </w:p>
        </w:tc>
      </w:tr>
      <w:tr w:rsidR="00554554">
        <w:trPr>
          <w:trHeight w:val="434"/>
        </w:trPr>
        <w:tc>
          <w:tcPr>
            <w:tcW w:w="1640" w:type="dxa"/>
            <w:vMerge/>
          </w:tcPr>
          <w:p w:rsidR="00554554" w:rsidRDefault="00554554">
            <w:pPr>
              <w:pStyle w:val="StandardTabelleKursiv"/>
              <w:rPr>
                <w:i w:val="0"/>
              </w:rPr>
            </w:pPr>
          </w:p>
        </w:tc>
        <w:tc>
          <w:tcPr>
            <w:tcW w:w="2162" w:type="dxa"/>
            <w:vMerge w:val="restart"/>
          </w:tcPr>
          <w:p w:rsidR="00554554" w:rsidRDefault="009B6601">
            <w:pPr>
              <w:pStyle w:val="StandardTabelle"/>
            </w:pPr>
            <w:r>
              <w:t>Administration</w:t>
            </w:r>
          </w:p>
        </w:tc>
        <w:tc>
          <w:tcPr>
            <w:tcW w:w="3144" w:type="dxa"/>
          </w:tcPr>
          <w:p w:rsidR="00554554" w:rsidRDefault="009B6601">
            <w:pPr>
              <w:pStyle w:val="BulletTabelle"/>
            </w:pPr>
            <w:r>
              <w:t>Complete the student’s training record/form</w:t>
            </w:r>
          </w:p>
        </w:tc>
        <w:tc>
          <w:tcPr>
            <w:tcW w:w="3059" w:type="dxa"/>
          </w:tcPr>
          <w:p w:rsidR="00554554" w:rsidRDefault="009B6601">
            <w:pPr>
              <w:pStyle w:val="BulletTabelle"/>
            </w:pPr>
            <w:r>
              <w:t>Syllabus/training record</w:t>
            </w:r>
          </w:p>
        </w:tc>
      </w:tr>
      <w:tr w:rsidR="00554554">
        <w:trPr>
          <w:trHeight w:val="573"/>
        </w:trPr>
        <w:tc>
          <w:tcPr>
            <w:tcW w:w="1640" w:type="dxa"/>
            <w:vMerge/>
          </w:tcPr>
          <w:p w:rsidR="00554554" w:rsidRDefault="00554554">
            <w:pPr>
              <w:pStyle w:val="StandardTabelleKursiv"/>
              <w:rPr>
                <w:i w:val="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pPr>
            <w:r>
              <w:t>Pilot’s log book</w:t>
            </w:r>
          </w:p>
        </w:tc>
        <w:tc>
          <w:tcPr>
            <w:tcW w:w="3059" w:type="dxa"/>
          </w:tcPr>
          <w:p w:rsidR="00554554" w:rsidRDefault="009B6601">
            <w:pPr>
              <w:pStyle w:val="BulletTabelle"/>
            </w:pPr>
            <w:r>
              <w:t xml:space="preserve">OM Chapter </w:t>
            </w:r>
            <w:r>
              <w:rPr>
                <w:color w:val="0070C0"/>
              </w:rPr>
              <w:t xml:space="preserve">1.18 </w:t>
            </w:r>
            <w:r>
              <w:t>«Pilot’s log book»</w:t>
            </w:r>
          </w:p>
        </w:tc>
      </w:tr>
      <w:tr w:rsidR="00554554">
        <w:trPr>
          <w:trHeight w:val="340"/>
        </w:trPr>
        <w:tc>
          <w:tcPr>
            <w:tcW w:w="1640" w:type="dxa"/>
            <w:vMerge/>
          </w:tcPr>
          <w:p w:rsidR="00554554" w:rsidRDefault="00554554">
            <w:pPr>
              <w:pStyle w:val="StandardTabelleKursiv"/>
              <w:rPr>
                <w:i w:val="0"/>
              </w:rPr>
            </w:pPr>
          </w:p>
        </w:tc>
        <w:tc>
          <w:tcPr>
            <w:tcW w:w="2162" w:type="dxa"/>
            <w:vMerge/>
          </w:tcPr>
          <w:p w:rsidR="00554554" w:rsidRDefault="00554554">
            <w:pPr>
              <w:pStyle w:val="StandardTabelleKursiv"/>
              <w:rPr>
                <w:i w:val="0"/>
              </w:rPr>
            </w:pPr>
          </w:p>
        </w:tc>
        <w:tc>
          <w:tcPr>
            <w:tcW w:w="3144" w:type="dxa"/>
          </w:tcPr>
          <w:p w:rsidR="00554554" w:rsidRDefault="009B6601">
            <w:pPr>
              <w:pStyle w:val="BulletTabelle"/>
              <w:rPr>
                <w:color w:val="0070C0"/>
              </w:rPr>
            </w:pPr>
            <w:r>
              <w:rPr>
                <w:color w:val="0070C0"/>
              </w:rPr>
              <w:t>…</w:t>
            </w:r>
          </w:p>
        </w:tc>
        <w:tc>
          <w:tcPr>
            <w:tcW w:w="3059" w:type="dxa"/>
          </w:tcPr>
          <w:p w:rsidR="00554554" w:rsidRDefault="009B6601">
            <w:pPr>
              <w:pStyle w:val="BulletTabelle"/>
              <w:rPr>
                <w:color w:val="0070C0"/>
              </w:rPr>
            </w:pPr>
            <w:r>
              <w:rPr>
                <w:color w:val="0070C0"/>
              </w:rPr>
              <w:t>…</w:t>
            </w:r>
          </w:p>
        </w:tc>
      </w:tr>
    </w:tbl>
    <w:p w:rsidR="00554554" w:rsidRDefault="009B6601">
      <w:pPr>
        <w:pStyle w:val="berschrift2"/>
      </w:pPr>
      <w:bookmarkStart w:id="142" w:name="_Toc107322663"/>
      <w:r>
        <w:lastRenderedPageBreak/>
        <w:t>Progress tests</w:t>
      </w:r>
      <w:bookmarkEnd w:id="142"/>
    </w:p>
    <w:p w:rsidR="00554554" w:rsidRDefault="009B6601">
      <w:pPr>
        <w:pStyle w:val="RevisionStatus"/>
        <w:rPr>
          <w:lang w:val="en-GB"/>
        </w:rPr>
      </w:pPr>
      <w:bookmarkStart w:id="143" w:name="_Toc107322597"/>
      <w:r>
        <w:rPr>
          <w:lang w:val="en-GB"/>
        </w:rPr>
        <w:t>2.7</w:t>
      </w:r>
      <w:r>
        <w:rPr>
          <w:lang w:val="en-GB"/>
        </w:rPr>
        <w:tab/>
        <w:t>REV0 / TBD / APP</w:t>
      </w:r>
      <w:bookmarkEnd w:id="143"/>
    </w:p>
    <w:p w:rsidR="00554554" w:rsidRDefault="009B6601">
      <w:r>
        <w:t>Following a training course, students shall pass all progress tests as applicable in the respective syllabus.</w:t>
      </w:r>
    </w:p>
    <w:p w:rsidR="00554554" w:rsidRDefault="009B6601">
      <w:r>
        <w:t>An instructor shall suggest a student for a progress test only, if the prerequisites including experience requirements are fulfilled, and it is predictable, that the candidate has the level of knowledge and skills to pass the intended progress test.</w:t>
      </w:r>
    </w:p>
    <w:tbl>
      <w:tblPr>
        <w:tblStyle w:val="Tabellenraster"/>
        <w:tblW w:w="9911" w:type="dxa"/>
        <w:tblInd w:w="108" w:type="dxa"/>
        <w:tblLook w:val="04A0" w:firstRow="1" w:lastRow="0" w:firstColumn="1" w:lastColumn="0" w:noHBand="0" w:noVBand="1"/>
      </w:tblPr>
      <w:tblGrid>
        <w:gridCol w:w="1640"/>
        <w:gridCol w:w="1899"/>
        <w:gridCol w:w="3827"/>
        <w:gridCol w:w="2545"/>
      </w:tblGrid>
      <w:tr w:rsidR="00554554">
        <w:trPr>
          <w:tblHeader/>
        </w:trPr>
        <w:tc>
          <w:tcPr>
            <w:tcW w:w="1640" w:type="dxa"/>
          </w:tcPr>
          <w:p w:rsidR="00554554" w:rsidRDefault="009B6601">
            <w:pPr>
              <w:pStyle w:val="TabelleKofpzeileLinksFett"/>
            </w:pPr>
            <w:r>
              <w:t>Phase</w:t>
            </w:r>
          </w:p>
        </w:tc>
        <w:tc>
          <w:tcPr>
            <w:tcW w:w="5726" w:type="dxa"/>
            <w:gridSpan w:val="2"/>
          </w:tcPr>
          <w:p w:rsidR="00554554" w:rsidRDefault="009B6601">
            <w:pPr>
              <w:pStyle w:val="TabelleKofpzeileLinksFett"/>
            </w:pPr>
            <w:r>
              <w:t>Task</w:t>
            </w:r>
          </w:p>
        </w:tc>
        <w:tc>
          <w:tcPr>
            <w:tcW w:w="2545" w:type="dxa"/>
          </w:tcPr>
          <w:p w:rsidR="00554554" w:rsidRDefault="009B6601">
            <w:pPr>
              <w:pStyle w:val="TabelleKofpzeileLinksFett"/>
            </w:pPr>
            <w:r>
              <w:t>Reference</w:t>
            </w:r>
          </w:p>
        </w:tc>
      </w:tr>
      <w:tr w:rsidR="00554554">
        <w:trPr>
          <w:trHeight w:val="892"/>
        </w:trPr>
        <w:tc>
          <w:tcPr>
            <w:tcW w:w="1640" w:type="dxa"/>
            <w:vMerge w:val="restart"/>
          </w:tcPr>
          <w:p w:rsidR="00554554" w:rsidRDefault="009B6601">
            <w:pPr>
              <w:pStyle w:val="StandardTabelleFett"/>
              <w:rPr>
                <w:lang w:val="en-GB"/>
              </w:rPr>
            </w:pPr>
            <w:r>
              <w:rPr>
                <w:lang w:val="en-GB"/>
              </w:rPr>
              <w:t>Planning</w:t>
            </w:r>
          </w:p>
        </w:tc>
        <w:tc>
          <w:tcPr>
            <w:tcW w:w="5726" w:type="dxa"/>
            <w:gridSpan w:val="2"/>
          </w:tcPr>
          <w:p w:rsidR="00554554" w:rsidRDefault="009B6601">
            <w:pPr>
              <w:pStyle w:val="CheckboxTabelleKursiv"/>
              <w:spacing w:after="60"/>
              <w:ind w:left="360" w:hanging="360"/>
              <w:rPr>
                <w:i w:val="0"/>
                <w:sz w:val="20"/>
              </w:rPr>
            </w:pPr>
            <w:r>
              <w:rPr>
                <w:i w:val="0"/>
                <w:sz w:val="20"/>
              </w:rPr>
              <w:t>Training status determined</w:t>
            </w:r>
          </w:p>
          <w:p w:rsidR="00554554" w:rsidRDefault="009B6601">
            <w:pPr>
              <w:pStyle w:val="CheckboxTabelleKursiv"/>
              <w:spacing w:after="60"/>
              <w:ind w:left="360" w:hanging="360"/>
              <w:rPr>
                <w:i w:val="0"/>
                <w:sz w:val="20"/>
              </w:rPr>
            </w:pPr>
            <w:r>
              <w:rPr>
                <w:i w:val="0"/>
                <w:sz w:val="20"/>
              </w:rPr>
              <w:t>Progress test prerequisites and content reviewed</w:t>
            </w:r>
          </w:p>
          <w:p w:rsidR="00554554" w:rsidRDefault="009B6601">
            <w:pPr>
              <w:pStyle w:val="CheckboxTabelleKursiv"/>
              <w:spacing w:after="60"/>
              <w:ind w:left="360" w:hanging="360"/>
              <w:rPr>
                <w:i w:val="0"/>
                <w:sz w:val="20"/>
              </w:rPr>
            </w:pPr>
            <w:r>
              <w:rPr>
                <w:i w:val="0"/>
                <w:sz w:val="20"/>
              </w:rPr>
              <w:t>Student prerequisites including experiences fulfilled</w:t>
            </w:r>
          </w:p>
          <w:p w:rsidR="00554554" w:rsidRDefault="009B6601">
            <w:pPr>
              <w:pStyle w:val="CheckboxTabelleKursiv"/>
              <w:spacing w:after="60"/>
              <w:ind w:left="360" w:hanging="360"/>
              <w:rPr>
                <w:i w:val="0"/>
                <w:sz w:val="20"/>
              </w:rPr>
            </w:pPr>
            <w:r>
              <w:rPr>
                <w:i w:val="0"/>
                <w:sz w:val="20"/>
              </w:rPr>
              <w:t>Flight programme details determined/verified</w:t>
            </w:r>
          </w:p>
        </w:tc>
        <w:tc>
          <w:tcPr>
            <w:tcW w:w="2545" w:type="dxa"/>
          </w:tcPr>
          <w:p w:rsidR="00554554" w:rsidRDefault="009B6601">
            <w:pPr>
              <w:pStyle w:val="BulletTabelle"/>
              <w:rPr>
                <w:lang w:eastAsia="de-CH"/>
              </w:rPr>
            </w:pPr>
            <w:r>
              <w:t>Syllabus/training record</w:t>
            </w:r>
          </w:p>
        </w:tc>
      </w:tr>
      <w:tr w:rsidR="00554554">
        <w:trPr>
          <w:trHeight w:val="331"/>
        </w:trPr>
        <w:tc>
          <w:tcPr>
            <w:tcW w:w="1640" w:type="dxa"/>
            <w:vMerge/>
          </w:tcPr>
          <w:p w:rsidR="00554554" w:rsidRDefault="00554554">
            <w:pPr>
              <w:pStyle w:val="StandardTabelleFett"/>
              <w:rPr>
                <w:lang w:val="en-GB"/>
              </w:rPr>
            </w:pPr>
          </w:p>
        </w:tc>
        <w:tc>
          <w:tcPr>
            <w:tcW w:w="5726" w:type="dxa"/>
            <w:gridSpan w:val="2"/>
          </w:tcPr>
          <w:p w:rsidR="00554554" w:rsidRDefault="009B6601">
            <w:pPr>
              <w:pStyle w:val="CheckboxTabelleKursiv"/>
              <w:spacing w:after="60"/>
              <w:ind w:left="360" w:hanging="360"/>
              <w:rPr>
                <w:i w:val="0"/>
                <w:sz w:val="20"/>
              </w:rPr>
            </w:pPr>
            <w:r>
              <w:rPr>
                <w:i w:val="0"/>
                <w:sz w:val="20"/>
              </w:rPr>
              <w:t>Head of Training/Chief Flight Instructor notified</w:t>
            </w:r>
          </w:p>
        </w:tc>
        <w:tc>
          <w:tcPr>
            <w:tcW w:w="2545" w:type="dxa"/>
          </w:tcPr>
          <w:p w:rsidR="00554554" w:rsidRDefault="009B6601">
            <w:pPr>
              <w:pStyle w:val="BulletTabelle"/>
              <w:rPr>
                <w:lang w:eastAsia="de-CH"/>
              </w:rPr>
            </w:pPr>
            <w:r>
              <w:rPr>
                <w:lang w:eastAsia="de-CH"/>
              </w:rPr>
              <w:t>Any means of communication</w:t>
            </w:r>
          </w:p>
        </w:tc>
      </w:tr>
      <w:tr w:rsidR="00554554">
        <w:trPr>
          <w:trHeight w:val="319"/>
        </w:trPr>
        <w:tc>
          <w:tcPr>
            <w:tcW w:w="1640" w:type="dxa"/>
            <w:vMerge/>
          </w:tcPr>
          <w:p w:rsidR="00554554" w:rsidRDefault="00554554">
            <w:pPr>
              <w:pStyle w:val="StandardTabelleFett"/>
              <w:rPr>
                <w:lang w:val="en-GB"/>
              </w:rPr>
            </w:pPr>
          </w:p>
        </w:tc>
        <w:tc>
          <w:tcPr>
            <w:tcW w:w="5726" w:type="dxa"/>
            <w:gridSpan w:val="2"/>
          </w:tcPr>
          <w:p w:rsidR="00554554" w:rsidRDefault="009B6601">
            <w:pPr>
              <w:pStyle w:val="CheckboxTabelleKursiv"/>
              <w:spacing w:after="60"/>
              <w:ind w:left="360" w:hanging="360"/>
              <w:rPr>
                <w:i w:val="0"/>
                <w:sz w:val="20"/>
              </w:rPr>
            </w:pPr>
            <w:r>
              <w:rPr>
                <w:i w:val="0"/>
                <w:sz w:val="20"/>
              </w:rPr>
              <w:t>Approval/authorisation of flight issued</w:t>
            </w:r>
          </w:p>
        </w:tc>
        <w:tc>
          <w:tcPr>
            <w:tcW w:w="2545" w:type="dxa"/>
          </w:tcPr>
          <w:p w:rsidR="00554554" w:rsidRDefault="009B6601">
            <w:pPr>
              <w:pStyle w:val="BulletTabelle"/>
            </w:pPr>
            <w:r>
              <w:t xml:space="preserve">OM Chapter </w:t>
            </w:r>
            <w:r>
              <w:rPr>
                <w:color w:val="0070C0"/>
              </w:rPr>
              <w:t xml:space="preserve">1.5 </w:t>
            </w:r>
            <w:r>
              <w:t>«Approval/Authorisation of flights»</w:t>
            </w:r>
          </w:p>
        </w:tc>
      </w:tr>
      <w:tr w:rsidR="00554554">
        <w:trPr>
          <w:trHeight w:val="1266"/>
        </w:trPr>
        <w:tc>
          <w:tcPr>
            <w:tcW w:w="1640" w:type="dxa"/>
          </w:tcPr>
          <w:p w:rsidR="00554554" w:rsidRDefault="009B6601">
            <w:pPr>
              <w:pStyle w:val="StandardTabelleFett"/>
              <w:rPr>
                <w:lang w:val="en-GB"/>
              </w:rPr>
            </w:pPr>
            <w:r>
              <w:rPr>
                <w:lang w:val="en-GB"/>
              </w:rPr>
              <w:t>Notification</w:t>
            </w:r>
          </w:p>
        </w:tc>
        <w:tc>
          <w:tcPr>
            <w:tcW w:w="5726" w:type="dxa"/>
            <w:gridSpan w:val="2"/>
          </w:tcPr>
          <w:p w:rsidR="00554554" w:rsidRDefault="009B6601">
            <w:pPr>
              <w:pStyle w:val="CheckboxTabelleKursiv"/>
              <w:spacing w:after="60"/>
              <w:ind w:left="360" w:hanging="360"/>
              <w:rPr>
                <w:i w:val="0"/>
                <w:sz w:val="20"/>
              </w:rPr>
            </w:pPr>
            <w:r>
              <w:rPr>
                <w:i w:val="0"/>
                <w:sz w:val="20"/>
              </w:rPr>
              <w:t>Progress test content and objectives explained</w:t>
            </w:r>
          </w:p>
          <w:p w:rsidR="00554554" w:rsidRDefault="009B6601">
            <w:pPr>
              <w:pStyle w:val="CheckboxTabelleKursiv"/>
              <w:spacing w:after="60"/>
              <w:ind w:left="360" w:hanging="360"/>
              <w:rPr>
                <w:i w:val="0"/>
                <w:sz w:val="20"/>
              </w:rPr>
            </w:pPr>
            <w:r>
              <w:rPr>
                <w:i w:val="0"/>
                <w:sz w:val="20"/>
              </w:rPr>
              <w:t>Flight programme details communicated</w:t>
            </w:r>
          </w:p>
          <w:p w:rsidR="00554554" w:rsidRDefault="009B6601">
            <w:pPr>
              <w:pStyle w:val="CheckboxTabelleKursiv"/>
              <w:spacing w:after="60"/>
              <w:ind w:left="360" w:hanging="360"/>
              <w:rPr>
                <w:i w:val="0"/>
                <w:sz w:val="20"/>
              </w:rPr>
            </w:pPr>
            <w:r>
              <w:rPr>
                <w:i w:val="0"/>
                <w:sz w:val="20"/>
              </w:rPr>
              <w:t>Organisational issues notified (date, aircraft etc.)</w:t>
            </w:r>
          </w:p>
          <w:p w:rsidR="00554554" w:rsidRDefault="009B6601">
            <w:pPr>
              <w:pStyle w:val="CheckboxTabelleKursiv"/>
              <w:spacing w:after="60"/>
              <w:ind w:left="360" w:hanging="360"/>
              <w:rPr>
                <w:i w:val="0"/>
                <w:sz w:val="20"/>
              </w:rPr>
            </w:pPr>
            <w:r>
              <w:rPr>
                <w:i w:val="0"/>
                <w:sz w:val="20"/>
              </w:rPr>
              <w:t>Student understanding and expectations verified</w:t>
            </w:r>
          </w:p>
        </w:tc>
        <w:tc>
          <w:tcPr>
            <w:tcW w:w="2545" w:type="dxa"/>
          </w:tcPr>
          <w:p w:rsidR="00554554" w:rsidRDefault="009B6601">
            <w:pPr>
              <w:pStyle w:val="BulletTabelle"/>
            </w:pPr>
            <w:r>
              <w:t>Syllabus/training record</w:t>
            </w:r>
          </w:p>
          <w:p w:rsidR="00554554" w:rsidRDefault="009B6601">
            <w:pPr>
              <w:pStyle w:val="BulletTabelle"/>
            </w:pPr>
            <w:r>
              <w:t>Briefing</w:t>
            </w:r>
          </w:p>
        </w:tc>
      </w:tr>
      <w:tr w:rsidR="00554554">
        <w:trPr>
          <w:trHeight w:val="1266"/>
        </w:trPr>
        <w:tc>
          <w:tcPr>
            <w:tcW w:w="1640" w:type="dxa"/>
          </w:tcPr>
          <w:p w:rsidR="00554554" w:rsidRDefault="009B6601">
            <w:pPr>
              <w:pStyle w:val="StandardTabelleFett"/>
              <w:rPr>
                <w:lang w:val="en-GB"/>
              </w:rPr>
            </w:pPr>
            <w:r>
              <w:rPr>
                <w:lang w:val="en-GB"/>
              </w:rPr>
              <w:t>Preparation</w:t>
            </w:r>
          </w:p>
        </w:tc>
        <w:tc>
          <w:tcPr>
            <w:tcW w:w="5726" w:type="dxa"/>
            <w:gridSpan w:val="2"/>
          </w:tcPr>
          <w:p w:rsidR="00554554" w:rsidRDefault="009B6601">
            <w:pPr>
              <w:pStyle w:val="CheckboxTabelleKursiv"/>
              <w:spacing w:after="60"/>
              <w:ind w:left="360" w:hanging="360"/>
              <w:rPr>
                <w:i w:val="0"/>
                <w:sz w:val="20"/>
              </w:rPr>
            </w:pPr>
            <w:r>
              <w:rPr>
                <w:i w:val="0"/>
                <w:sz w:val="20"/>
              </w:rPr>
              <w:t>Students preparation reviewed</w:t>
            </w:r>
          </w:p>
          <w:p w:rsidR="00554554" w:rsidRDefault="009B6601">
            <w:pPr>
              <w:pStyle w:val="CheckboxTabelleKursivEinzug"/>
              <w:numPr>
                <w:ilvl w:val="0"/>
                <w:numId w:val="10"/>
              </w:numPr>
              <w:ind w:left="714" w:hanging="357"/>
              <w:rPr>
                <w:i w:val="0"/>
                <w:sz w:val="20"/>
              </w:rPr>
            </w:pPr>
            <w:r>
              <w:rPr>
                <w:i w:val="0"/>
                <w:sz w:val="20"/>
              </w:rPr>
              <w:t>Appropriate flight preparation</w:t>
            </w:r>
          </w:p>
          <w:p w:rsidR="00554554" w:rsidRDefault="009B6601">
            <w:pPr>
              <w:pStyle w:val="CheckboxTabelleKursivEinzug"/>
              <w:numPr>
                <w:ilvl w:val="0"/>
                <w:numId w:val="10"/>
              </w:numPr>
              <w:ind w:left="714" w:hanging="357"/>
              <w:rPr>
                <w:i w:val="0"/>
                <w:sz w:val="20"/>
              </w:rPr>
            </w:pPr>
            <w:r>
              <w:rPr>
                <w:i w:val="0"/>
                <w:sz w:val="20"/>
              </w:rPr>
              <w:t>Operational, situational and environmental judgement and awareness</w:t>
            </w:r>
          </w:p>
          <w:p w:rsidR="00554554" w:rsidRDefault="009B6601">
            <w:pPr>
              <w:pStyle w:val="CheckboxTabelleKursivEinzug"/>
              <w:numPr>
                <w:ilvl w:val="0"/>
                <w:numId w:val="10"/>
              </w:numPr>
              <w:ind w:left="714" w:hanging="357"/>
              <w:rPr>
                <w:i w:val="0"/>
                <w:sz w:val="20"/>
              </w:rPr>
            </w:pPr>
            <w:r>
              <w:rPr>
                <w:i w:val="0"/>
                <w:sz w:val="20"/>
              </w:rPr>
              <w:t>Basis of decisions and decision-making, problem solving</w:t>
            </w:r>
          </w:p>
          <w:p w:rsidR="00554554" w:rsidRDefault="009B6601">
            <w:pPr>
              <w:pStyle w:val="CheckboxTabelleKursivEinzug"/>
              <w:numPr>
                <w:ilvl w:val="0"/>
                <w:numId w:val="10"/>
              </w:numPr>
              <w:ind w:left="714" w:hanging="357"/>
              <w:rPr>
                <w:i w:val="0"/>
                <w:sz w:val="20"/>
              </w:rPr>
            </w:pPr>
            <w:r>
              <w:rPr>
                <w:i w:val="0"/>
                <w:sz w:val="20"/>
              </w:rPr>
              <w:t>Workload management and communicative competence</w:t>
            </w:r>
          </w:p>
          <w:p w:rsidR="00554554" w:rsidRDefault="009B6601">
            <w:pPr>
              <w:pStyle w:val="CheckboxTabelleKursivEinzug"/>
              <w:numPr>
                <w:ilvl w:val="0"/>
                <w:numId w:val="10"/>
              </w:numPr>
              <w:ind w:left="714" w:hanging="357"/>
              <w:rPr>
                <w:i w:val="0"/>
                <w:color w:val="0070C0"/>
                <w:sz w:val="20"/>
              </w:rPr>
            </w:pPr>
            <w:r>
              <w:rPr>
                <w:i w:val="0"/>
                <w:color w:val="0070C0"/>
                <w:sz w:val="20"/>
              </w:rPr>
              <w:t>…</w:t>
            </w:r>
          </w:p>
        </w:tc>
        <w:tc>
          <w:tcPr>
            <w:tcW w:w="2545" w:type="dxa"/>
          </w:tcPr>
          <w:p w:rsidR="00554554" w:rsidRDefault="009B6601">
            <w:pPr>
              <w:pStyle w:val="BulletTabelle"/>
            </w:pPr>
            <w:r>
              <w:t>Session preparation and pre-flight briefing</w:t>
            </w:r>
          </w:p>
          <w:p w:rsidR="00554554" w:rsidRDefault="009B6601">
            <w:pPr>
              <w:pStyle w:val="BulletTabelle"/>
            </w:pPr>
            <w:r>
              <w:t xml:space="preserve">TM Chapter </w:t>
            </w:r>
            <w:r>
              <w:rPr>
                <w:color w:val="0070C0"/>
              </w:rPr>
              <w:t xml:space="preserve">2.6 </w:t>
            </w:r>
            <w:r>
              <w:t>«Instructional methods»</w:t>
            </w:r>
          </w:p>
        </w:tc>
      </w:tr>
      <w:tr w:rsidR="00554554">
        <w:trPr>
          <w:trHeight w:val="909"/>
        </w:trPr>
        <w:tc>
          <w:tcPr>
            <w:tcW w:w="1640" w:type="dxa"/>
            <w:vMerge w:val="restart"/>
          </w:tcPr>
          <w:p w:rsidR="00554554" w:rsidRDefault="009B6601">
            <w:pPr>
              <w:pStyle w:val="StandardTabelleFett"/>
              <w:rPr>
                <w:lang w:val="en-GB"/>
              </w:rPr>
            </w:pPr>
            <w:r>
              <w:rPr>
                <w:lang w:val="en-GB"/>
              </w:rPr>
              <w:t>Completion</w:t>
            </w:r>
          </w:p>
        </w:tc>
        <w:tc>
          <w:tcPr>
            <w:tcW w:w="5726" w:type="dxa"/>
            <w:gridSpan w:val="2"/>
            <w:tcBorders>
              <w:bottom w:val="single" w:sz="4" w:space="0" w:color="auto"/>
            </w:tcBorders>
          </w:tcPr>
          <w:p w:rsidR="00554554" w:rsidRDefault="009B6601">
            <w:pPr>
              <w:pStyle w:val="CheckboxTabelleKursiv"/>
              <w:spacing w:after="60"/>
              <w:ind w:left="360" w:hanging="360"/>
              <w:rPr>
                <w:i w:val="0"/>
                <w:sz w:val="20"/>
              </w:rPr>
            </w:pPr>
            <w:r>
              <w:rPr>
                <w:i w:val="0"/>
                <w:sz w:val="20"/>
              </w:rPr>
              <w:t>Monitoring the progress test completion</w:t>
            </w:r>
          </w:p>
          <w:p w:rsidR="00554554" w:rsidRDefault="009B6601">
            <w:pPr>
              <w:pStyle w:val="CheckboxTabelleKursivEinzug"/>
              <w:numPr>
                <w:ilvl w:val="0"/>
                <w:numId w:val="10"/>
              </w:numPr>
              <w:ind w:left="714" w:hanging="357"/>
              <w:rPr>
                <w:i w:val="0"/>
                <w:sz w:val="20"/>
              </w:rPr>
            </w:pPr>
            <w:r>
              <w:rPr>
                <w:i w:val="0"/>
                <w:sz w:val="20"/>
              </w:rPr>
              <w:t>Active</w:t>
            </w:r>
          </w:p>
          <w:p w:rsidR="00554554" w:rsidRDefault="009B6601">
            <w:pPr>
              <w:pStyle w:val="CheckboxTabelleKursivEinzug"/>
              <w:numPr>
                <w:ilvl w:val="0"/>
                <w:numId w:val="10"/>
              </w:numPr>
              <w:ind w:left="714" w:hanging="357"/>
              <w:rPr>
                <w:i w:val="0"/>
                <w:sz w:val="20"/>
              </w:rPr>
            </w:pPr>
            <w:r>
              <w:rPr>
                <w:i w:val="0"/>
                <w:sz w:val="20"/>
              </w:rPr>
              <w:t>Passive</w:t>
            </w:r>
          </w:p>
        </w:tc>
        <w:tc>
          <w:tcPr>
            <w:tcW w:w="2545" w:type="dxa"/>
          </w:tcPr>
          <w:p w:rsidR="00554554" w:rsidRDefault="009B6601">
            <w:pPr>
              <w:pStyle w:val="BulletTabelle"/>
            </w:pPr>
            <w:r>
              <w:t>Progress test specification</w:t>
            </w:r>
          </w:p>
        </w:tc>
      </w:tr>
      <w:tr w:rsidR="00554554">
        <w:trPr>
          <w:trHeight w:val="331"/>
        </w:trPr>
        <w:tc>
          <w:tcPr>
            <w:tcW w:w="1640" w:type="dxa"/>
            <w:vMerge/>
          </w:tcPr>
          <w:p w:rsidR="00554554" w:rsidRDefault="00554554">
            <w:pPr>
              <w:pStyle w:val="TabelleKopfzeileKursivFettLinks"/>
              <w:rPr>
                <w:i w:val="0"/>
                <w:sz w:val="20"/>
              </w:rPr>
            </w:pPr>
          </w:p>
        </w:tc>
        <w:tc>
          <w:tcPr>
            <w:tcW w:w="5726" w:type="dxa"/>
            <w:gridSpan w:val="2"/>
            <w:tcBorders>
              <w:bottom w:val="nil"/>
            </w:tcBorders>
          </w:tcPr>
          <w:p w:rsidR="00554554" w:rsidRDefault="009B6601">
            <w:pPr>
              <w:pStyle w:val="CheckboxTabelleKursiv"/>
              <w:spacing w:after="60"/>
              <w:ind w:left="360" w:hanging="360"/>
              <w:rPr>
                <w:i w:val="0"/>
                <w:sz w:val="20"/>
              </w:rPr>
            </w:pPr>
            <w:r>
              <w:rPr>
                <w:i w:val="0"/>
                <w:sz w:val="20"/>
              </w:rPr>
              <w:t>Debriefing and test decision</w:t>
            </w:r>
          </w:p>
        </w:tc>
        <w:tc>
          <w:tcPr>
            <w:tcW w:w="2545" w:type="dxa"/>
            <w:vMerge w:val="restart"/>
          </w:tcPr>
          <w:p w:rsidR="00554554" w:rsidRDefault="009B6601">
            <w:pPr>
              <w:pStyle w:val="BulletTabelle"/>
            </w:pPr>
            <w:r>
              <w:t xml:space="preserve">TM Chapter </w:t>
            </w:r>
            <w:r>
              <w:rPr>
                <w:color w:val="0070C0"/>
              </w:rPr>
              <w:t xml:space="preserve">2.6 </w:t>
            </w:r>
            <w:r>
              <w:t>«Instructional methods»</w:t>
            </w:r>
          </w:p>
        </w:tc>
      </w:tr>
      <w:tr w:rsidR="00554554">
        <w:trPr>
          <w:trHeight w:val="677"/>
        </w:trPr>
        <w:tc>
          <w:tcPr>
            <w:tcW w:w="1640" w:type="dxa"/>
            <w:vMerge/>
          </w:tcPr>
          <w:p w:rsidR="00554554" w:rsidRDefault="00554554">
            <w:pPr>
              <w:pStyle w:val="TabelleKopfzeileKursivFettLinks"/>
              <w:rPr>
                <w:i w:val="0"/>
                <w:sz w:val="20"/>
              </w:rPr>
            </w:pPr>
          </w:p>
        </w:tc>
        <w:tc>
          <w:tcPr>
            <w:tcW w:w="5726" w:type="dxa"/>
            <w:gridSpan w:val="2"/>
            <w:tcBorders>
              <w:top w:val="nil"/>
              <w:bottom w:val="nil"/>
            </w:tcBorders>
          </w:tcPr>
          <w:p w:rsidR="00554554" w:rsidRDefault="009B6601">
            <w:pPr>
              <w:pStyle w:val="CheckboxTabelleKursivEinzug"/>
              <w:numPr>
                <w:ilvl w:val="0"/>
                <w:numId w:val="10"/>
              </w:numPr>
              <w:ind w:left="714" w:hanging="357"/>
              <w:rPr>
                <w:i w:val="0"/>
                <w:sz w:val="20"/>
              </w:rPr>
            </w:pPr>
            <w:r>
              <w:rPr>
                <w:i w:val="0"/>
                <w:sz w:val="20"/>
              </w:rPr>
              <w:t>Appropriate completion of post-flight and administration tasks reviewed</w:t>
            </w:r>
          </w:p>
          <w:p w:rsidR="00554554" w:rsidRDefault="009B6601">
            <w:pPr>
              <w:pStyle w:val="CheckboxTabelleKursivEinzug"/>
              <w:numPr>
                <w:ilvl w:val="0"/>
                <w:numId w:val="10"/>
              </w:numPr>
              <w:ind w:left="714" w:hanging="357"/>
              <w:rPr>
                <w:i w:val="0"/>
                <w:sz w:val="20"/>
              </w:rPr>
            </w:pPr>
            <w:r>
              <w:rPr>
                <w:i w:val="0"/>
                <w:sz w:val="20"/>
              </w:rPr>
              <w:t>Student’s first experience/impression report received</w:t>
            </w:r>
          </w:p>
          <w:p w:rsidR="00554554" w:rsidRDefault="009B6601">
            <w:pPr>
              <w:pStyle w:val="CheckboxTabelleKursivEinzug"/>
              <w:numPr>
                <w:ilvl w:val="0"/>
                <w:numId w:val="10"/>
              </w:numPr>
              <w:ind w:left="714" w:hanging="357"/>
              <w:rPr>
                <w:i w:val="0"/>
                <w:sz w:val="20"/>
              </w:rPr>
            </w:pPr>
            <w:r>
              <w:rPr>
                <w:i w:val="0"/>
                <w:sz w:val="20"/>
              </w:rPr>
              <w:t>Student’s self-judgement/assessment completed</w:t>
            </w:r>
          </w:p>
        </w:tc>
        <w:tc>
          <w:tcPr>
            <w:tcW w:w="2545" w:type="dxa"/>
            <w:vMerge/>
          </w:tcPr>
          <w:p w:rsidR="00554554" w:rsidRDefault="00554554">
            <w:pPr>
              <w:pStyle w:val="BulletTabelle"/>
            </w:pPr>
          </w:p>
        </w:tc>
      </w:tr>
      <w:tr w:rsidR="00554554">
        <w:trPr>
          <w:trHeight w:val="559"/>
        </w:trPr>
        <w:tc>
          <w:tcPr>
            <w:tcW w:w="1640" w:type="dxa"/>
            <w:vMerge/>
          </w:tcPr>
          <w:p w:rsidR="00554554" w:rsidRDefault="00554554">
            <w:pPr>
              <w:pStyle w:val="TabelleKopfzeileKursivFettLinks"/>
              <w:rPr>
                <w:i w:val="0"/>
                <w:sz w:val="20"/>
              </w:rPr>
            </w:pPr>
          </w:p>
        </w:tc>
        <w:tc>
          <w:tcPr>
            <w:tcW w:w="1899" w:type="dxa"/>
            <w:tcBorders>
              <w:top w:val="nil"/>
              <w:bottom w:val="nil"/>
              <w:right w:val="nil"/>
            </w:tcBorders>
          </w:tcPr>
          <w:p w:rsidR="00554554" w:rsidRDefault="009B6601">
            <w:pPr>
              <w:pStyle w:val="CheckboxTabelleKursivEinzug"/>
              <w:numPr>
                <w:ilvl w:val="0"/>
                <w:numId w:val="10"/>
              </w:numPr>
              <w:ind w:left="714" w:hanging="357"/>
              <w:rPr>
                <w:i w:val="0"/>
                <w:sz w:val="20"/>
              </w:rPr>
            </w:pPr>
            <w:r>
              <w:rPr>
                <w:i w:val="0"/>
                <w:sz w:val="20"/>
              </w:rPr>
              <w:t>Passed</w:t>
            </w:r>
          </w:p>
        </w:tc>
        <w:tc>
          <w:tcPr>
            <w:tcW w:w="3827" w:type="dxa"/>
            <w:tcBorders>
              <w:top w:val="nil"/>
              <w:left w:val="nil"/>
              <w:bottom w:val="nil"/>
            </w:tcBorders>
          </w:tcPr>
          <w:p w:rsidR="00554554" w:rsidRDefault="009B6601">
            <w:pPr>
              <w:pStyle w:val="BulletTabelle"/>
            </w:pPr>
            <w:r>
              <w:t>Progress test programme completed</w:t>
            </w:r>
          </w:p>
          <w:p w:rsidR="00554554" w:rsidRDefault="009B6601">
            <w:pPr>
              <w:pStyle w:val="BulletTabelle"/>
            </w:pPr>
            <w:r>
              <w:t>Level of required knowledge and skills demonstrated</w:t>
            </w:r>
          </w:p>
        </w:tc>
        <w:tc>
          <w:tcPr>
            <w:tcW w:w="2545" w:type="dxa"/>
            <w:vMerge/>
          </w:tcPr>
          <w:p w:rsidR="00554554" w:rsidRDefault="00554554">
            <w:pPr>
              <w:pStyle w:val="BulletTabelle"/>
            </w:pPr>
          </w:p>
        </w:tc>
      </w:tr>
      <w:tr w:rsidR="00554554">
        <w:trPr>
          <w:trHeight w:val="565"/>
        </w:trPr>
        <w:tc>
          <w:tcPr>
            <w:tcW w:w="1640" w:type="dxa"/>
            <w:vMerge/>
          </w:tcPr>
          <w:p w:rsidR="00554554" w:rsidRDefault="00554554">
            <w:pPr>
              <w:pStyle w:val="TabelleKopfzeileKursivFettLinks"/>
              <w:rPr>
                <w:i w:val="0"/>
                <w:sz w:val="20"/>
              </w:rPr>
            </w:pPr>
          </w:p>
        </w:tc>
        <w:tc>
          <w:tcPr>
            <w:tcW w:w="1899" w:type="dxa"/>
            <w:tcBorders>
              <w:top w:val="nil"/>
              <w:right w:val="nil"/>
            </w:tcBorders>
          </w:tcPr>
          <w:p w:rsidR="00554554" w:rsidRDefault="009B6601">
            <w:pPr>
              <w:pStyle w:val="CheckboxTabelleKursivEinzug"/>
              <w:numPr>
                <w:ilvl w:val="0"/>
                <w:numId w:val="10"/>
              </w:numPr>
              <w:ind w:left="714" w:hanging="357"/>
              <w:rPr>
                <w:i w:val="0"/>
                <w:sz w:val="20"/>
              </w:rPr>
            </w:pPr>
            <w:r>
              <w:rPr>
                <w:i w:val="0"/>
                <w:sz w:val="20"/>
              </w:rPr>
              <w:t>Not passed</w:t>
            </w:r>
          </w:p>
        </w:tc>
        <w:tc>
          <w:tcPr>
            <w:tcW w:w="3827" w:type="dxa"/>
            <w:tcBorders>
              <w:top w:val="nil"/>
              <w:left w:val="nil"/>
            </w:tcBorders>
          </w:tcPr>
          <w:p w:rsidR="00554554" w:rsidRDefault="009B6601">
            <w:pPr>
              <w:pStyle w:val="BulletTabelle"/>
            </w:pPr>
            <w:r>
              <w:t>Content of the progress test not completed</w:t>
            </w:r>
          </w:p>
          <w:p w:rsidR="00554554" w:rsidRDefault="009B6601">
            <w:pPr>
              <w:pStyle w:val="BulletTabelle"/>
            </w:pPr>
            <w:r>
              <w:t>Level of knowledge and skill not demonstrated</w:t>
            </w:r>
          </w:p>
          <w:p w:rsidR="00554554" w:rsidRDefault="009B6601">
            <w:pPr>
              <w:pStyle w:val="BulletTabelle"/>
            </w:pPr>
            <w:r>
              <w:t>Failure to take corrective actions</w:t>
            </w:r>
          </w:p>
          <w:p w:rsidR="00554554" w:rsidRDefault="009B6601">
            <w:pPr>
              <w:pStyle w:val="BulletTabelle"/>
            </w:pPr>
            <w:r>
              <w:t>Wrong and/or unsafe decisions</w:t>
            </w:r>
          </w:p>
          <w:p w:rsidR="00554554" w:rsidRDefault="009B6601">
            <w:pPr>
              <w:pStyle w:val="BulletTabelle"/>
            </w:pPr>
            <w:r>
              <w:t>Unsafe airmanship</w:t>
            </w:r>
          </w:p>
          <w:p w:rsidR="00554554" w:rsidRDefault="009B6601">
            <w:pPr>
              <w:pStyle w:val="BulletTabelle"/>
              <w:rPr>
                <w:color w:val="0070C0"/>
              </w:rPr>
            </w:pPr>
            <w:r>
              <w:rPr>
                <w:color w:val="0070C0"/>
              </w:rPr>
              <w:lastRenderedPageBreak/>
              <w:t>…</w:t>
            </w:r>
          </w:p>
        </w:tc>
        <w:tc>
          <w:tcPr>
            <w:tcW w:w="2545" w:type="dxa"/>
            <w:vMerge/>
          </w:tcPr>
          <w:p w:rsidR="00554554" w:rsidRDefault="00554554">
            <w:pPr>
              <w:pStyle w:val="BulletTabelle"/>
            </w:pPr>
          </w:p>
        </w:tc>
      </w:tr>
      <w:tr w:rsidR="00554554">
        <w:trPr>
          <w:trHeight w:val="361"/>
        </w:trPr>
        <w:tc>
          <w:tcPr>
            <w:tcW w:w="1640" w:type="dxa"/>
            <w:vMerge w:val="restart"/>
          </w:tcPr>
          <w:p w:rsidR="00554554" w:rsidRDefault="009B6601">
            <w:pPr>
              <w:pStyle w:val="StandardTabelleFett"/>
              <w:rPr>
                <w:lang w:val="en-GB"/>
              </w:rPr>
            </w:pPr>
            <w:r>
              <w:rPr>
                <w:lang w:val="en-GB"/>
              </w:rPr>
              <w:t>Administration</w:t>
            </w:r>
          </w:p>
        </w:tc>
        <w:tc>
          <w:tcPr>
            <w:tcW w:w="5726" w:type="dxa"/>
            <w:gridSpan w:val="2"/>
            <w:tcBorders>
              <w:top w:val="nil"/>
            </w:tcBorders>
          </w:tcPr>
          <w:p w:rsidR="00554554" w:rsidRDefault="009B6601">
            <w:pPr>
              <w:pStyle w:val="CheckboxTabelleKursiv"/>
              <w:spacing w:after="60"/>
              <w:ind w:left="360" w:hanging="360"/>
              <w:rPr>
                <w:i w:val="0"/>
                <w:sz w:val="20"/>
              </w:rPr>
            </w:pPr>
            <w:r>
              <w:rPr>
                <w:i w:val="0"/>
                <w:sz w:val="20"/>
              </w:rPr>
              <w:t>Progress test administration</w:t>
            </w:r>
          </w:p>
        </w:tc>
        <w:tc>
          <w:tcPr>
            <w:tcW w:w="2545" w:type="dxa"/>
            <w:vMerge w:val="restart"/>
          </w:tcPr>
          <w:p w:rsidR="00554554" w:rsidRDefault="009B6601">
            <w:pPr>
              <w:pStyle w:val="BulletTabelle"/>
            </w:pPr>
            <w:r>
              <w:t>Syllabus/training record</w:t>
            </w:r>
          </w:p>
        </w:tc>
      </w:tr>
      <w:tr w:rsidR="00554554">
        <w:tc>
          <w:tcPr>
            <w:tcW w:w="1640" w:type="dxa"/>
            <w:vMerge/>
          </w:tcPr>
          <w:p w:rsidR="00554554" w:rsidRDefault="00554554">
            <w:pPr>
              <w:pStyle w:val="StandardTabelleKursiv"/>
              <w:rPr>
                <w:i w:val="0"/>
              </w:rPr>
            </w:pPr>
          </w:p>
        </w:tc>
        <w:tc>
          <w:tcPr>
            <w:tcW w:w="5726" w:type="dxa"/>
            <w:gridSpan w:val="2"/>
          </w:tcPr>
          <w:p w:rsidR="00554554" w:rsidRDefault="009B6601">
            <w:pPr>
              <w:pStyle w:val="CheckboxTabelleKursivEinzug"/>
              <w:numPr>
                <w:ilvl w:val="0"/>
                <w:numId w:val="10"/>
              </w:numPr>
              <w:ind w:left="714" w:hanging="357"/>
              <w:rPr>
                <w:i w:val="0"/>
                <w:sz w:val="20"/>
              </w:rPr>
            </w:pPr>
            <w:r>
              <w:rPr>
                <w:i w:val="0"/>
                <w:sz w:val="20"/>
              </w:rPr>
              <w:t>Student’s training record/form completed</w:t>
            </w:r>
          </w:p>
        </w:tc>
        <w:tc>
          <w:tcPr>
            <w:tcW w:w="2545" w:type="dxa"/>
            <w:vMerge/>
          </w:tcPr>
          <w:p w:rsidR="00554554" w:rsidRDefault="00554554">
            <w:pPr>
              <w:pStyle w:val="BulletTabelle"/>
            </w:pPr>
          </w:p>
        </w:tc>
      </w:tr>
      <w:tr w:rsidR="00554554">
        <w:tc>
          <w:tcPr>
            <w:tcW w:w="1640" w:type="dxa"/>
            <w:vMerge/>
          </w:tcPr>
          <w:p w:rsidR="00554554" w:rsidRDefault="00554554">
            <w:pPr>
              <w:pStyle w:val="TabelleKopfzeileKursivFettLinks"/>
              <w:rPr>
                <w:i w:val="0"/>
                <w:sz w:val="20"/>
              </w:rPr>
            </w:pPr>
          </w:p>
        </w:tc>
        <w:tc>
          <w:tcPr>
            <w:tcW w:w="5726" w:type="dxa"/>
            <w:gridSpan w:val="2"/>
          </w:tcPr>
          <w:p w:rsidR="00554554" w:rsidRDefault="009B6601">
            <w:pPr>
              <w:pStyle w:val="CheckboxTabelleKursivEinzug"/>
              <w:numPr>
                <w:ilvl w:val="0"/>
                <w:numId w:val="10"/>
              </w:numPr>
              <w:ind w:left="714" w:hanging="357"/>
              <w:rPr>
                <w:i w:val="0"/>
                <w:sz w:val="20"/>
              </w:rPr>
            </w:pPr>
            <w:r>
              <w:rPr>
                <w:i w:val="0"/>
                <w:sz w:val="20"/>
              </w:rPr>
              <w:t>Pilot’s log book completed</w:t>
            </w:r>
          </w:p>
        </w:tc>
        <w:tc>
          <w:tcPr>
            <w:tcW w:w="2545" w:type="dxa"/>
          </w:tcPr>
          <w:p w:rsidR="00554554" w:rsidRDefault="009B6601">
            <w:pPr>
              <w:pStyle w:val="BulletTabelle"/>
            </w:pPr>
            <w:r>
              <w:t xml:space="preserve">OM Chapter </w:t>
            </w:r>
            <w:r>
              <w:rPr>
                <w:color w:val="0070C0"/>
              </w:rPr>
              <w:t>1.18</w:t>
            </w:r>
            <w:r>
              <w:t xml:space="preserve"> «Pilot’s log book»</w:t>
            </w:r>
          </w:p>
        </w:tc>
      </w:tr>
      <w:tr w:rsidR="00554554">
        <w:tc>
          <w:tcPr>
            <w:tcW w:w="1640" w:type="dxa"/>
            <w:vMerge/>
          </w:tcPr>
          <w:p w:rsidR="00554554" w:rsidRDefault="00554554">
            <w:pPr>
              <w:pStyle w:val="TabelleKopfzeileKursivFettLinks"/>
              <w:rPr>
                <w:i w:val="0"/>
                <w:sz w:val="20"/>
              </w:rPr>
            </w:pPr>
          </w:p>
        </w:tc>
        <w:tc>
          <w:tcPr>
            <w:tcW w:w="5726" w:type="dxa"/>
            <w:gridSpan w:val="2"/>
          </w:tcPr>
          <w:p w:rsidR="00554554" w:rsidRDefault="009B6601">
            <w:pPr>
              <w:pStyle w:val="CheckboxTabelleKursivEinzug"/>
              <w:numPr>
                <w:ilvl w:val="0"/>
                <w:numId w:val="10"/>
              </w:numPr>
              <w:ind w:left="714" w:hanging="357"/>
              <w:rPr>
                <w:i w:val="0"/>
                <w:sz w:val="20"/>
              </w:rPr>
            </w:pPr>
            <w:r>
              <w:rPr>
                <w:i w:val="0"/>
                <w:sz w:val="20"/>
              </w:rPr>
              <w:t>Student file amended/revised</w:t>
            </w:r>
          </w:p>
        </w:tc>
        <w:tc>
          <w:tcPr>
            <w:tcW w:w="2545" w:type="dxa"/>
          </w:tcPr>
          <w:p w:rsidR="00554554" w:rsidRDefault="009B6601">
            <w:pPr>
              <w:pStyle w:val="BulletTabelle"/>
            </w:pPr>
            <w:r>
              <w:t xml:space="preserve">OM Chapter </w:t>
            </w:r>
            <w:r>
              <w:rPr>
                <w:color w:val="0070C0"/>
              </w:rPr>
              <w:t xml:space="preserve">1.12 </w:t>
            </w:r>
            <w:r>
              <w:t>«Flight crew qualification records (licences and ratings)»</w:t>
            </w:r>
          </w:p>
        </w:tc>
      </w:tr>
      <w:tr w:rsidR="00554554">
        <w:tc>
          <w:tcPr>
            <w:tcW w:w="1640" w:type="dxa"/>
            <w:vMerge/>
          </w:tcPr>
          <w:p w:rsidR="00554554" w:rsidRDefault="00554554">
            <w:pPr>
              <w:pStyle w:val="TabelleKopfzeileKursivFettLinks"/>
              <w:rPr>
                <w:i w:val="0"/>
                <w:sz w:val="20"/>
              </w:rPr>
            </w:pPr>
          </w:p>
        </w:tc>
        <w:tc>
          <w:tcPr>
            <w:tcW w:w="5726" w:type="dxa"/>
            <w:gridSpan w:val="2"/>
          </w:tcPr>
          <w:p w:rsidR="00554554" w:rsidRDefault="009B6601">
            <w:pPr>
              <w:pStyle w:val="CheckboxTabelleKursivEinzug"/>
              <w:numPr>
                <w:ilvl w:val="0"/>
                <w:numId w:val="10"/>
              </w:numPr>
              <w:ind w:left="714" w:hanging="357"/>
              <w:rPr>
                <w:i w:val="0"/>
                <w:sz w:val="20"/>
              </w:rPr>
            </w:pPr>
            <w:r>
              <w:rPr>
                <w:i w:val="0"/>
                <w:sz w:val="20"/>
              </w:rPr>
              <w:t>Head of Training/Chief Flight Instructor notified</w:t>
            </w:r>
          </w:p>
        </w:tc>
        <w:tc>
          <w:tcPr>
            <w:tcW w:w="2545" w:type="dxa"/>
          </w:tcPr>
          <w:p w:rsidR="00554554" w:rsidRDefault="009B6601">
            <w:pPr>
              <w:pStyle w:val="BulletTabelle"/>
            </w:pPr>
            <w:r>
              <w:t>Any means of communication</w:t>
            </w:r>
          </w:p>
        </w:tc>
      </w:tr>
    </w:tbl>
    <w:p w:rsidR="00554554" w:rsidRDefault="009B6601">
      <w:pPr>
        <w:pStyle w:val="berschrift2"/>
      </w:pPr>
      <w:bookmarkStart w:id="144" w:name="_Toc107322664"/>
      <w:r>
        <w:t>Glossary of terms</w:t>
      </w:r>
      <w:bookmarkEnd w:id="144"/>
    </w:p>
    <w:p w:rsidR="00554554" w:rsidRDefault="009B6601">
      <w:pPr>
        <w:pStyle w:val="RevisionStatus"/>
        <w:rPr>
          <w:lang w:val="en-GB"/>
        </w:rPr>
      </w:pPr>
      <w:bookmarkStart w:id="145" w:name="_Toc107322598"/>
      <w:r>
        <w:rPr>
          <w:lang w:val="en-GB"/>
        </w:rPr>
        <w:t>2.8</w:t>
      </w:r>
      <w:r>
        <w:rPr>
          <w:lang w:val="en-GB"/>
        </w:rPr>
        <w:tab/>
        <w:t>REV0 / TBD</w:t>
      </w:r>
      <w:bookmarkEnd w:id="145"/>
      <w:r>
        <w:rPr>
          <w:lang w:val="en-GB"/>
        </w:rPr>
        <w:t xml:space="preserve"> </w:t>
      </w:r>
    </w:p>
    <w:p w:rsidR="00554554" w:rsidRDefault="009B6601">
      <w:r>
        <w:t>Where required, terms specific to the operations and training manual content are explained in the concerned chapter and/or sub-chapter.</w:t>
      </w:r>
    </w:p>
    <w:p w:rsidR="00554554" w:rsidRDefault="009B6601">
      <w:r>
        <w:t>Refer to applicable teaching materials, aircraft manufacturer provided manuals and documentations, AIP and/or commercially produced route and aerodrome information/documentation or other aviation literature for basic terminology and abbreviations used in aviation.</w:t>
      </w:r>
    </w:p>
    <w:p w:rsidR="00554554" w:rsidRDefault="009B6601">
      <w:r>
        <w:t xml:space="preserve">For the list of abbreviations as relevant to the operations and training manual, refer to </w:t>
      </w:r>
      <w:r>
        <w:rPr>
          <w:sz w:val="20"/>
        </w:rPr>
        <w:t>«</w:t>
      </w:r>
      <w:r>
        <w:t>List of abbreviation».</w:t>
      </w:r>
    </w:p>
    <w:p w:rsidR="00554554" w:rsidRDefault="009B6601">
      <w:pPr>
        <w:pStyle w:val="berschrift2"/>
      </w:pPr>
      <w:bookmarkStart w:id="146" w:name="_Toc107322665"/>
      <w:r>
        <w:t>Appendices</w:t>
      </w:r>
      <w:bookmarkEnd w:id="146"/>
    </w:p>
    <w:p w:rsidR="00554554" w:rsidRDefault="009B6601">
      <w:pPr>
        <w:pStyle w:val="RevisionStatus"/>
        <w:rPr>
          <w:lang w:val="en-GB"/>
        </w:rPr>
      </w:pPr>
      <w:bookmarkStart w:id="147" w:name="_Toc107322599"/>
      <w:r>
        <w:rPr>
          <w:lang w:val="en-GB"/>
        </w:rPr>
        <w:t>2.9</w:t>
      </w:r>
      <w:r>
        <w:rPr>
          <w:lang w:val="en-GB"/>
        </w:rPr>
        <w:tab/>
        <w:t>REV0 / TBD</w:t>
      </w:r>
      <w:bookmarkEnd w:id="147"/>
    </w:p>
    <w:p w:rsidR="00554554" w:rsidRDefault="009B6601">
      <w:r>
        <w:t>Syllabi, lesson and session plans, forms and records are part of the organisation’s documentation and maintained as appendices. For the applicable appendices, refer to «LoApp List of Appendices».</w:t>
      </w:r>
    </w:p>
    <w:p w:rsidR="00554554" w:rsidRDefault="009B6601">
      <w:pPr>
        <w:spacing w:after="0"/>
        <w:jc w:val="left"/>
      </w:pPr>
      <w:r>
        <w:br w:type="page"/>
      </w:r>
    </w:p>
    <w:p w:rsidR="00554554" w:rsidRDefault="009B6601">
      <w:pPr>
        <w:pStyle w:val="berschrift1"/>
      </w:pPr>
      <w:bookmarkStart w:id="148" w:name="_Toc107322666"/>
      <w:r>
        <w:lastRenderedPageBreak/>
        <w:t>Flight training in a FSTD</w:t>
      </w:r>
      <w:bookmarkEnd w:id="148"/>
    </w:p>
    <w:p w:rsidR="00554554" w:rsidRDefault="009B6601">
      <w:pPr>
        <w:pStyle w:val="RevisionStatus"/>
        <w:rPr>
          <w:lang w:val="en-GB"/>
        </w:rPr>
      </w:pPr>
      <w:bookmarkStart w:id="149" w:name="_Toc107322600"/>
      <w:r>
        <w:rPr>
          <w:lang w:val="en-GB"/>
        </w:rPr>
        <w:t>Part 3</w:t>
      </w:r>
      <w:r>
        <w:rPr>
          <w:lang w:val="en-GB"/>
        </w:rPr>
        <w:tab/>
        <w:t>REV0 / TBD</w:t>
      </w:r>
      <w:bookmarkEnd w:id="149"/>
      <w:r>
        <w:rPr>
          <w:lang w:val="en-GB"/>
        </w:rPr>
        <w:t xml:space="preserve"> </w:t>
      </w:r>
    </w:p>
    <w:p w:rsidR="00554554" w:rsidRDefault="009B6601">
      <w:pPr>
        <w:pStyle w:val="ExampleNormal"/>
      </w:pPr>
      <w:r>
        <w:rPr>
          <w:rStyle w:val="Bullet1Char"/>
        </w:rPr>
        <w:t>If the applicable training courses include flight training in a flight simulation training device (FSTD),</w:t>
      </w:r>
      <w:r>
        <w:t xml:space="preserve"> include the following statement:</w:t>
      </w:r>
    </w:p>
    <w:p w:rsidR="00554554" w:rsidRDefault="009B6601">
      <w:pPr>
        <w:pStyle w:val="Bullet1"/>
      </w:pPr>
      <w:r>
        <w:t>Structure, content and sequence related to flight training in a flight simulation training device (FSTD) is subject of the syllabus of the specific training course.</w:t>
      </w:r>
    </w:p>
    <w:p w:rsidR="00554554" w:rsidRDefault="009B6601">
      <w:pPr>
        <w:pStyle w:val="Aufzhlung1Einzug1"/>
      </w:pPr>
      <w:r>
        <w:t>Refer to the syllabus of the concerned training course.</w:t>
      </w:r>
    </w:p>
    <w:p w:rsidR="00554554" w:rsidRDefault="009B6601">
      <w:pPr>
        <w:pStyle w:val="ExampleNormal"/>
      </w:pPr>
      <w:r>
        <w:t>If the applicable training courses do not include flight training in a flight simulation training device (FSTD), include the following statement:</w:t>
      </w:r>
    </w:p>
    <w:p w:rsidR="00554554" w:rsidRDefault="009B6601">
      <w:pPr>
        <w:pStyle w:val="Bullet1"/>
      </w:pPr>
      <w:r>
        <w:t>Not applicable.</w:t>
      </w:r>
    </w:p>
    <w:p w:rsidR="00554554" w:rsidRDefault="009B6601">
      <w:pPr>
        <w:spacing w:after="0"/>
        <w:jc w:val="left"/>
      </w:pPr>
      <w:r>
        <w:br w:type="page"/>
      </w:r>
    </w:p>
    <w:p w:rsidR="00554554" w:rsidRDefault="009B6601">
      <w:pPr>
        <w:pStyle w:val="berschrift1"/>
      </w:pPr>
      <w:bookmarkStart w:id="150" w:name="_Toc107322667"/>
      <w:r>
        <w:lastRenderedPageBreak/>
        <w:t>Theoretical knowledge instruction</w:t>
      </w:r>
      <w:bookmarkEnd w:id="150"/>
    </w:p>
    <w:p w:rsidR="00554554" w:rsidRDefault="009B6601">
      <w:pPr>
        <w:pStyle w:val="RevisionStatus"/>
        <w:rPr>
          <w:lang w:val="en-GB"/>
        </w:rPr>
      </w:pPr>
      <w:bookmarkStart w:id="151" w:name="_Toc107322601"/>
      <w:r>
        <w:rPr>
          <w:lang w:val="en-GB"/>
        </w:rPr>
        <w:t>Part 4</w:t>
      </w:r>
      <w:r>
        <w:rPr>
          <w:lang w:val="en-GB"/>
        </w:rPr>
        <w:tab/>
        <w:t>REV0 / TBD</w:t>
      </w:r>
      <w:bookmarkEnd w:id="151"/>
      <w:r>
        <w:rPr>
          <w:lang w:val="en-GB"/>
        </w:rPr>
        <w:t xml:space="preserve"> </w:t>
      </w:r>
    </w:p>
    <w:p w:rsidR="00554554" w:rsidRDefault="009B6601">
      <w:pPr>
        <w:pStyle w:val="berschrift2"/>
      </w:pPr>
      <w:bookmarkStart w:id="152" w:name="_Toc107322668"/>
      <w:r>
        <w:t>Structure and method of a theoretical knowledge course</w:t>
      </w:r>
      <w:bookmarkEnd w:id="152"/>
    </w:p>
    <w:p w:rsidR="00554554" w:rsidRDefault="009B6601">
      <w:pPr>
        <w:pStyle w:val="RevisionStatus"/>
        <w:rPr>
          <w:lang w:val="en-GB"/>
        </w:rPr>
      </w:pPr>
      <w:bookmarkStart w:id="153" w:name="_Toc107322602"/>
      <w:r>
        <w:rPr>
          <w:lang w:val="en-GB"/>
        </w:rPr>
        <w:t>4.1</w:t>
      </w:r>
      <w:r>
        <w:rPr>
          <w:lang w:val="en-GB"/>
        </w:rPr>
        <w:tab/>
        <w:t>REV0 / TBD</w:t>
      </w:r>
      <w:bookmarkEnd w:id="153"/>
      <w:r>
        <w:rPr>
          <w:lang w:val="en-GB"/>
        </w:rPr>
        <w:t xml:space="preserve"> </w:t>
      </w:r>
    </w:p>
    <w:p w:rsidR="00554554" w:rsidRDefault="009B6601">
      <w:pPr>
        <w:rPr>
          <w:lang w:eastAsia="de-CH"/>
        </w:rPr>
      </w:pPr>
      <w:r>
        <w:rPr>
          <w:lang w:eastAsia="de-CH"/>
        </w:rPr>
        <w:t>The method, structure, content, distribution and allocation of time constraints, including sequence of theoretical knowledge instruction is subject of individual syllabi and associated session plans. Refer to the syllabus of the concerned training course.</w:t>
      </w:r>
    </w:p>
    <w:p w:rsidR="0091629B" w:rsidRDefault="0091629B" w:rsidP="0091629B">
      <w:pPr>
        <w:pStyle w:val="berschrift3"/>
      </w:pPr>
      <w:bookmarkStart w:id="154" w:name="_Toc107322669"/>
      <w:r>
        <w:t>Distance learning</w:t>
      </w:r>
      <w:bookmarkEnd w:id="154"/>
    </w:p>
    <w:p w:rsidR="0091629B" w:rsidRDefault="0091629B" w:rsidP="0091629B">
      <w:pPr>
        <w:pStyle w:val="RevisionStatus"/>
        <w:rPr>
          <w:lang w:val="en-GB"/>
        </w:rPr>
      </w:pPr>
      <w:bookmarkStart w:id="155" w:name="_Toc107322603"/>
      <w:r>
        <w:rPr>
          <w:lang w:val="en-GB"/>
        </w:rPr>
        <w:t>4.1.1</w:t>
      </w:r>
      <w:r>
        <w:rPr>
          <w:lang w:val="en-GB"/>
        </w:rPr>
        <w:tab/>
        <w:t>REV2 / TBD / APP</w:t>
      </w:r>
      <w:bookmarkEnd w:id="155"/>
    </w:p>
    <w:p w:rsidR="0091629B" w:rsidRDefault="0091629B" w:rsidP="0091629B">
      <w:pPr>
        <w:pStyle w:val="ExampleNormal"/>
      </w:pPr>
      <w:r>
        <w:rPr>
          <w:rStyle w:val="Bullet1Char"/>
        </w:rPr>
        <w:t>If distance learning is available for a specific training course,</w:t>
      </w:r>
      <w:r>
        <w:t xml:space="preserve"> refer to CL OM/TM chapter 4.4.1.1 «Distance learning»</w:t>
      </w:r>
    </w:p>
    <w:p w:rsidR="0091629B" w:rsidRDefault="0091629B" w:rsidP="0091629B">
      <w:pPr>
        <w:pStyle w:val="ExampleNormal"/>
      </w:pPr>
      <w:r>
        <w:rPr>
          <w:rStyle w:val="Bullet1Char"/>
        </w:rPr>
        <w:t>If distance learning is not available for a specific training course</w:t>
      </w:r>
      <w:r>
        <w:t>, include the following statement:</w:t>
      </w:r>
    </w:p>
    <w:p w:rsidR="0091629B" w:rsidRDefault="0091629B" w:rsidP="0091629B">
      <w:pPr>
        <w:pStyle w:val="Bullet1"/>
      </w:pPr>
      <w:r>
        <w:t>Not applicable.</w:t>
      </w:r>
    </w:p>
    <w:p w:rsidR="00554554" w:rsidRDefault="009B6601">
      <w:pPr>
        <w:pStyle w:val="berschrift2"/>
      </w:pPr>
      <w:bookmarkStart w:id="156" w:name="_Toc107322670"/>
      <w:r>
        <w:t>Lesson plan</w:t>
      </w:r>
      <w:bookmarkEnd w:id="156"/>
    </w:p>
    <w:p w:rsidR="00554554" w:rsidRDefault="009B6601">
      <w:pPr>
        <w:pStyle w:val="RevisionStatus"/>
        <w:rPr>
          <w:lang w:val="en-GB"/>
        </w:rPr>
      </w:pPr>
      <w:bookmarkStart w:id="157" w:name="_Toc107322604"/>
      <w:r>
        <w:rPr>
          <w:lang w:val="en-GB"/>
        </w:rPr>
        <w:t>4.2</w:t>
      </w:r>
      <w:r>
        <w:rPr>
          <w:lang w:val="en-GB"/>
        </w:rPr>
        <w:tab/>
        <w:t>REV0 / TBD</w:t>
      </w:r>
      <w:bookmarkEnd w:id="157"/>
      <w:r>
        <w:rPr>
          <w:lang w:val="en-GB"/>
        </w:rPr>
        <w:t xml:space="preserve"> </w:t>
      </w:r>
    </w:p>
    <w:p w:rsidR="00554554" w:rsidRDefault="009B6601">
      <w:r>
        <w:t>The lesson plan is subject to the concerned syllabus.</w:t>
      </w:r>
    </w:p>
    <w:p w:rsidR="00554554" w:rsidRDefault="009B6601">
      <w:pPr>
        <w:pStyle w:val="berschrift2"/>
      </w:pPr>
      <w:bookmarkStart w:id="158" w:name="_Toc107322671"/>
      <w:r>
        <w:t>Teaching materials</w:t>
      </w:r>
      <w:bookmarkEnd w:id="158"/>
    </w:p>
    <w:p w:rsidR="00554554" w:rsidRDefault="009B6601">
      <w:pPr>
        <w:pStyle w:val="RevisionStatus"/>
        <w:rPr>
          <w:lang w:val="en-GB"/>
        </w:rPr>
      </w:pPr>
      <w:bookmarkStart w:id="159" w:name="_Toc107322605"/>
      <w:r>
        <w:rPr>
          <w:lang w:val="en-GB"/>
        </w:rPr>
        <w:t>4.3</w:t>
      </w:r>
      <w:r>
        <w:rPr>
          <w:lang w:val="en-GB"/>
        </w:rPr>
        <w:tab/>
        <w:t>REV0 / TBD / APP</w:t>
      </w:r>
      <w:bookmarkEnd w:id="159"/>
    </w:p>
    <w:p w:rsidR="00554554" w:rsidRDefault="009B6601">
      <w:r>
        <w:t>For teaching material used during a specific training course, refer to the associated syllabus and lesson plans.</w:t>
      </w:r>
    </w:p>
    <w:p w:rsidR="00554554" w:rsidRDefault="009B6601">
      <w:pPr>
        <w:pStyle w:val="berschrift2"/>
      </w:pPr>
      <w:bookmarkStart w:id="160" w:name="_Toc107322672"/>
      <w:r>
        <w:t>Student progress</w:t>
      </w:r>
      <w:bookmarkEnd w:id="160"/>
    </w:p>
    <w:p w:rsidR="00554554" w:rsidRDefault="009B6601">
      <w:pPr>
        <w:pStyle w:val="RevisionStatus"/>
        <w:rPr>
          <w:lang w:val="en-GB"/>
        </w:rPr>
      </w:pPr>
      <w:bookmarkStart w:id="161" w:name="_Toc107322606"/>
      <w:r>
        <w:rPr>
          <w:lang w:val="en-GB"/>
        </w:rPr>
        <w:t>4.4</w:t>
      </w:r>
      <w:r>
        <w:rPr>
          <w:lang w:val="en-GB"/>
        </w:rPr>
        <w:tab/>
        <w:t>REV0 / TBD</w:t>
      </w:r>
      <w:bookmarkEnd w:id="161"/>
      <w:r>
        <w:rPr>
          <w:lang w:val="en-GB"/>
        </w:rPr>
        <w:t xml:space="preserve"> </w:t>
      </w:r>
    </w:p>
    <w:p w:rsidR="00554554" w:rsidRDefault="009B6601">
      <w:r>
        <w:t>Students shall receive theoretical knowledge instruction according to the lesson plans of the applicable syllabus. Statements of goals/learning objectives and what the students are supposed to learn are prescribed in the lesson plans. Students shall enter the Part FCL theoretical knowledge examination only if they have:</w:t>
      </w:r>
    </w:p>
    <w:p w:rsidR="00554554" w:rsidRDefault="009B6601">
      <w:pPr>
        <w:pStyle w:val="Bullet1"/>
      </w:pPr>
      <w:r>
        <w:t>achieved the required level of knowledge;</w:t>
      </w:r>
    </w:p>
    <w:p w:rsidR="00554554" w:rsidRDefault="009B6601">
      <w:pPr>
        <w:pStyle w:val="Bullet1"/>
      </w:pPr>
      <w:r>
        <w:t xml:space="preserve">attained at least </w:t>
      </w:r>
      <w:r>
        <w:rPr>
          <w:i/>
          <w:color w:val="0070C0"/>
        </w:rPr>
        <w:t xml:space="preserve">xx </w:t>
      </w:r>
      <w:r>
        <w:t>% of the required classroom instruction;</w:t>
      </w:r>
    </w:p>
    <w:p w:rsidR="00554554" w:rsidRDefault="009B6601">
      <w:pPr>
        <w:pStyle w:val="Bullet1"/>
      </w:pPr>
      <w:r>
        <w:t>completed all the appropriate subjects;</w:t>
      </w:r>
    </w:p>
    <w:p w:rsidR="00554554" w:rsidRDefault="009B6601">
      <w:pPr>
        <w:pStyle w:val="Bullet1"/>
      </w:pPr>
      <w:r>
        <w:t>passed all the progress tests; and</w:t>
      </w:r>
    </w:p>
    <w:p w:rsidR="00554554" w:rsidRDefault="009B6601">
      <w:pPr>
        <w:pStyle w:val="Bullet1"/>
      </w:pPr>
      <w:r>
        <w:t>it is predictable that the examination can be passed successfully.</w:t>
      </w:r>
    </w:p>
    <w:p w:rsidR="00554554" w:rsidRDefault="009B6601">
      <w:r>
        <w:t xml:space="preserve">Refer also to TM Chapter </w:t>
      </w:r>
      <w:r>
        <w:rPr>
          <w:color w:val="0070C0"/>
        </w:rPr>
        <w:t xml:space="preserve">1.9.3 </w:t>
      </w:r>
      <w:r>
        <w:t>«Authorisation for tests».</w:t>
      </w:r>
    </w:p>
    <w:p w:rsidR="00554554" w:rsidRDefault="009B6601">
      <w:pPr>
        <w:spacing w:after="0"/>
        <w:jc w:val="left"/>
      </w:pPr>
      <w:r>
        <w:br w:type="page"/>
      </w:r>
    </w:p>
    <w:p w:rsidR="00554554" w:rsidRDefault="009B6601">
      <w:pPr>
        <w:pStyle w:val="berschrift2"/>
      </w:pPr>
      <w:bookmarkStart w:id="162" w:name="_Toc107322673"/>
      <w:r>
        <w:lastRenderedPageBreak/>
        <w:t>Progress testing</w:t>
      </w:r>
      <w:bookmarkEnd w:id="162"/>
    </w:p>
    <w:p w:rsidR="00554554" w:rsidRDefault="009B6601">
      <w:pPr>
        <w:pStyle w:val="RevisionStatus"/>
        <w:rPr>
          <w:lang w:val="en-GB"/>
        </w:rPr>
      </w:pPr>
      <w:bookmarkStart w:id="163" w:name="_Toc107322607"/>
      <w:r>
        <w:rPr>
          <w:lang w:val="en-GB"/>
        </w:rPr>
        <w:t>4.5</w:t>
      </w:r>
      <w:r>
        <w:rPr>
          <w:lang w:val="en-GB"/>
        </w:rPr>
        <w:tab/>
        <w:t>REV0 / TBD</w:t>
      </w:r>
      <w:bookmarkEnd w:id="163"/>
    </w:p>
    <w:p w:rsidR="00554554" w:rsidRDefault="009B6601">
      <w:r>
        <w:t>Progress tests are specified in the syllabus of the training courses. Students shall pass the applicable progress tests with a minimum pass grade of 75%.</w:t>
      </w:r>
    </w:p>
    <w:p w:rsidR="00554554" w:rsidRDefault="009B6601">
      <w:r>
        <w:t>For the organisation and conduct of progress tests, the following guideline applies:</w:t>
      </w:r>
    </w:p>
    <w:tbl>
      <w:tblPr>
        <w:tblStyle w:val="Tabellenraster"/>
        <w:tblW w:w="9894" w:type="dxa"/>
        <w:tblInd w:w="103" w:type="dxa"/>
        <w:tblLook w:val="04A0" w:firstRow="1" w:lastRow="0" w:firstColumn="1" w:lastColumn="0" w:noHBand="0" w:noVBand="1"/>
      </w:tblPr>
      <w:tblGrid>
        <w:gridCol w:w="2251"/>
        <w:gridCol w:w="4452"/>
        <w:gridCol w:w="1524"/>
        <w:gridCol w:w="1667"/>
      </w:tblGrid>
      <w:tr w:rsidR="00554554">
        <w:tc>
          <w:tcPr>
            <w:tcW w:w="2251" w:type="dxa"/>
          </w:tcPr>
          <w:p w:rsidR="00554554" w:rsidRDefault="009B6601">
            <w:pPr>
              <w:pStyle w:val="TabelleKofpzeileLinksFett"/>
            </w:pPr>
            <w:r>
              <w:t>Step</w:t>
            </w:r>
          </w:p>
        </w:tc>
        <w:tc>
          <w:tcPr>
            <w:tcW w:w="4452" w:type="dxa"/>
          </w:tcPr>
          <w:p w:rsidR="00554554" w:rsidRDefault="009B6601">
            <w:pPr>
              <w:pStyle w:val="TabelleKofpzeileLinksFett"/>
            </w:pPr>
            <w:r>
              <w:t>Task</w:t>
            </w:r>
          </w:p>
        </w:tc>
        <w:tc>
          <w:tcPr>
            <w:tcW w:w="1524" w:type="dxa"/>
          </w:tcPr>
          <w:p w:rsidR="00554554" w:rsidRDefault="009B6601">
            <w:pPr>
              <w:pStyle w:val="TabelleKofpzeileLinksFett"/>
            </w:pPr>
            <w:r>
              <w:t>Frequency</w:t>
            </w:r>
          </w:p>
        </w:tc>
        <w:tc>
          <w:tcPr>
            <w:tcW w:w="1667" w:type="dxa"/>
          </w:tcPr>
          <w:p w:rsidR="00554554" w:rsidRDefault="009B6601">
            <w:pPr>
              <w:pStyle w:val="TabelleKofpzeileLinksFett"/>
            </w:pPr>
            <w:r>
              <w:t>Responsibility</w:t>
            </w:r>
          </w:p>
        </w:tc>
      </w:tr>
      <w:tr w:rsidR="00554554">
        <w:tc>
          <w:tcPr>
            <w:tcW w:w="2251" w:type="dxa"/>
          </w:tcPr>
          <w:p w:rsidR="00554554" w:rsidRDefault="009B6601">
            <w:pPr>
              <w:pStyle w:val="StandardTabelle"/>
            </w:pPr>
            <w:r>
              <w:t>Preparation</w:t>
            </w:r>
          </w:p>
        </w:tc>
        <w:tc>
          <w:tcPr>
            <w:tcW w:w="4452" w:type="dxa"/>
          </w:tcPr>
          <w:p w:rsidR="00554554" w:rsidRDefault="009B6601">
            <w:pPr>
              <w:pStyle w:val="StandardKleinTabelleKursiv"/>
              <w:rPr>
                <w:i w:val="0"/>
                <w:sz w:val="20"/>
                <w:lang w:val="en-GB"/>
              </w:rPr>
            </w:pPr>
            <w:r>
              <w:rPr>
                <w:i w:val="0"/>
                <w:sz w:val="20"/>
                <w:lang w:val="en-GB"/>
              </w:rPr>
              <w:t>Production of examination questions shall:</w:t>
            </w:r>
          </w:p>
          <w:p w:rsidR="00554554" w:rsidRDefault="009B6601">
            <w:pPr>
              <w:pStyle w:val="BulletTabelle"/>
            </w:pPr>
            <w:r>
              <w:t>be related to learning objectives;</w:t>
            </w:r>
          </w:p>
          <w:p w:rsidR="00554554" w:rsidRDefault="009B6601">
            <w:pPr>
              <w:pStyle w:val="BulletTabelle"/>
            </w:pPr>
            <w:r>
              <w:t>be based on the specified course/training material;</w:t>
            </w:r>
          </w:p>
          <w:p w:rsidR="00554554" w:rsidRDefault="009B6601">
            <w:pPr>
              <w:pStyle w:val="BulletTabelle"/>
            </w:pPr>
            <w:r>
              <w:t>have different degrees of difficulty as relevant to the learning objective of the topic;</w:t>
            </w:r>
          </w:p>
          <w:p w:rsidR="00554554" w:rsidRDefault="009B6601">
            <w:pPr>
              <w:pStyle w:val="BulletTabelle"/>
            </w:pPr>
            <w:r>
              <w:t>be defined and appropriately distributed for all applicable topics of the subject.</w:t>
            </w:r>
          </w:p>
        </w:tc>
        <w:tc>
          <w:tcPr>
            <w:tcW w:w="1524" w:type="dxa"/>
            <w:vMerge w:val="restart"/>
          </w:tcPr>
          <w:p w:rsidR="00554554" w:rsidRDefault="009B6601">
            <w:pPr>
              <w:pStyle w:val="StandardTabelle"/>
            </w:pPr>
            <w:r>
              <w:t>Initial issue, amendment and revision</w:t>
            </w:r>
          </w:p>
        </w:tc>
        <w:tc>
          <w:tcPr>
            <w:tcW w:w="1667" w:type="dxa"/>
          </w:tcPr>
          <w:p w:rsidR="00554554" w:rsidRDefault="009B6601">
            <w:pPr>
              <w:pStyle w:val="StandardTabelle"/>
            </w:pPr>
            <w:r>
              <w:t>TKI</w:t>
            </w:r>
          </w:p>
        </w:tc>
      </w:tr>
      <w:tr w:rsidR="00554554">
        <w:tc>
          <w:tcPr>
            <w:tcW w:w="2251" w:type="dxa"/>
          </w:tcPr>
          <w:p w:rsidR="00554554" w:rsidRDefault="009B6601">
            <w:pPr>
              <w:pStyle w:val="StandardTabelle"/>
            </w:pPr>
            <w:r>
              <w:t>Release of progress test</w:t>
            </w:r>
          </w:p>
        </w:tc>
        <w:tc>
          <w:tcPr>
            <w:tcW w:w="4452" w:type="dxa"/>
          </w:tcPr>
          <w:p w:rsidR="00554554" w:rsidRDefault="009B6601">
            <w:pPr>
              <w:pStyle w:val="StandardTabelleKursiv"/>
              <w:rPr>
                <w:i w:val="0"/>
              </w:rPr>
            </w:pPr>
            <w:r>
              <w:rPr>
                <w:i w:val="0"/>
              </w:rPr>
              <w:t>Submit progress test to HT for approval</w:t>
            </w:r>
          </w:p>
        </w:tc>
        <w:tc>
          <w:tcPr>
            <w:tcW w:w="1524" w:type="dxa"/>
            <w:vMerge/>
          </w:tcPr>
          <w:p w:rsidR="00554554" w:rsidRDefault="00554554">
            <w:pPr>
              <w:pStyle w:val="StandardTabelle"/>
            </w:pPr>
          </w:p>
        </w:tc>
        <w:tc>
          <w:tcPr>
            <w:tcW w:w="1667" w:type="dxa"/>
          </w:tcPr>
          <w:p w:rsidR="00554554" w:rsidRDefault="009B6601">
            <w:pPr>
              <w:pStyle w:val="StandardTabelle"/>
            </w:pPr>
            <w:r>
              <w:t>HT if applicable</w:t>
            </w:r>
          </w:p>
        </w:tc>
      </w:tr>
      <w:tr w:rsidR="00554554">
        <w:tc>
          <w:tcPr>
            <w:tcW w:w="2251" w:type="dxa"/>
          </w:tcPr>
          <w:p w:rsidR="00554554" w:rsidRDefault="009B6601">
            <w:pPr>
              <w:pStyle w:val="StandardTabelle"/>
            </w:pPr>
            <w:r>
              <w:t>Notification/Scheduling</w:t>
            </w:r>
          </w:p>
        </w:tc>
        <w:tc>
          <w:tcPr>
            <w:tcW w:w="4452" w:type="dxa"/>
          </w:tcPr>
          <w:p w:rsidR="00554554" w:rsidRDefault="009B6601">
            <w:pPr>
              <w:pStyle w:val="BulletTabelle"/>
            </w:pPr>
            <w:r>
              <w:t>Explain the types, purposes, contents and the schedule of progress tests</w:t>
            </w:r>
          </w:p>
          <w:p w:rsidR="00554554" w:rsidRDefault="009B6601">
            <w:pPr>
              <w:pStyle w:val="BulletTabelle"/>
            </w:pPr>
            <w:r>
              <w:t>Explain the rules and regulations</w:t>
            </w:r>
          </w:p>
        </w:tc>
        <w:tc>
          <w:tcPr>
            <w:tcW w:w="1524" w:type="dxa"/>
          </w:tcPr>
          <w:p w:rsidR="00554554" w:rsidRDefault="009B6601">
            <w:pPr>
              <w:pStyle w:val="StandardTabelle"/>
            </w:pPr>
            <w:r>
              <w:t>First classroom instruction</w:t>
            </w:r>
          </w:p>
        </w:tc>
        <w:tc>
          <w:tcPr>
            <w:tcW w:w="1667" w:type="dxa"/>
            <w:vMerge w:val="restart"/>
          </w:tcPr>
          <w:p w:rsidR="00554554" w:rsidRDefault="009B6601">
            <w:pPr>
              <w:pStyle w:val="StandardTabelle"/>
            </w:pPr>
            <w:r>
              <w:t>TKI</w:t>
            </w:r>
          </w:p>
        </w:tc>
      </w:tr>
      <w:tr w:rsidR="00554554">
        <w:tc>
          <w:tcPr>
            <w:tcW w:w="2251" w:type="dxa"/>
          </w:tcPr>
          <w:p w:rsidR="00554554" w:rsidRDefault="009B6601">
            <w:pPr>
              <w:pStyle w:val="StandardTabelle"/>
            </w:pPr>
            <w:r>
              <w:t xml:space="preserve">Conduct </w:t>
            </w:r>
          </w:p>
        </w:tc>
        <w:tc>
          <w:tcPr>
            <w:tcW w:w="4452" w:type="dxa"/>
          </w:tcPr>
          <w:p w:rsidR="00554554" w:rsidRDefault="009B6601">
            <w:pPr>
              <w:pStyle w:val="BulletTabelle"/>
            </w:pPr>
            <w:r>
              <w:t>Prepare progress test, classroom and seating</w:t>
            </w:r>
          </w:p>
          <w:p w:rsidR="00554554" w:rsidRDefault="009B6601">
            <w:pPr>
              <w:pStyle w:val="BulletTabelle"/>
            </w:pPr>
            <w:r>
              <w:t>Clarify the rules and regulations</w:t>
            </w:r>
          </w:p>
          <w:p w:rsidR="00554554" w:rsidRDefault="009B6601">
            <w:pPr>
              <w:pStyle w:val="BulletTabelle"/>
            </w:pPr>
            <w:r>
              <w:t>Invigilation of the conduct of the test</w:t>
            </w:r>
          </w:p>
          <w:p w:rsidR="00554554" w:rsidRDefault="009B6601">
            <w:pPr>
              <w:pStyle w:val="BulletTabelle"/>
            </w:pPr>
            <w:r>
              <w:t>Timekeeping</w:t>
            </w:r>
          </w:p>
        </w:tc>
        <w:tc>
          <w:tcPr>
            <w:tcW w:w="1524" w:type="dxa"/>
            <w:vMerge w:val="restart"/>
          </w:tcPr>
          <w:p w:rsidR="00554554" w:rsidRDefault="009B6601">
            <w:pPr>
              <w:pStyle w:val="StandardTabelle"/>
            </w:pPr>
            <w:r>
              <w:t>Single progress test:</w:t>
            </w:r>
          </w:p>
          <w:p w:rsidR="00554554" w:rsidRDefault="009B6601">
            <w:pPr>
              <w:pStyle w:val="BulletTabelle"/>
            </w:pPr>
            <w:r>
              <w:t>per subject;</w:t>
            </w:r>
          </w:p>
          <w:p w:rsidR="00554554" w:rsidRDefault="009B6601">
            <w:pPr>
              <w:pStyle w:val="BulletTabelle"/>
            </w:pPr>
            <w:r>
              <w:t>prior to the Part FCL examination</w:t>
            </w:r>
          </w:p>
        </w:tc>
        <w:tc>
          <w:tcPr>
            <w:tcW w:w="1667" w:type="dxa"/>
            <w:vMerge/>
          </w:tcPr>
          <w:p w:rsidR="00554554" w:rsidRDefault="00554554">
            <w:pPr>
              <w:pStyle w:val="StandardTabelleKursiv"/>
              <w:rPr>
                <w:i w:val="0"/>
              </w:rPr>
            </w:pPr>
          </w:p>
        </w:tc>
      </w:tr>
      <w:tr w:rsidR="00554554">
        <w:tc>
          <w:tcPr>
            <w:tcW w:w="2251" w:type="dxa"/>
          </w:tcPr>
          <w:p w:rsidR="00554554" w:rsidRDefault="009B6601">
            <w:pPr>
              <w:pStyle w:val="StandardTabelle"/>
            </w:pPr>
            <w:r>
              <w:t>Evaluation and grading</w:t>
            </w:r>
          </w:p>
        </w:tc>
        <w:tc>
          <w:tcPr>
            <w:tcW w:w="4452" w:type="dxa"/>
          </w:tcPr>
          <w:p w:rsidR="00554554" w:rsidRDefault="009B6601">
            <w:pPr>
              <w:pStyle w:val="BulletTabelle"/>
            </w:pPr>
            <w:r>
              <w:t>Mark/review questionnaire, evaluate and calculate the results</w:t>
            </w:r>
          </w:p>
          <w:p w:rsidR="00554554" w:rsidRDefault="009B6601">
            <w:pPr>
              <w:pStyle w:val="BulletTabelle"/>
            </w:pPr>
            <w:r>
              <w:t>Grade the test answers – minimum grade of 75% required to pass</w:t>
            </w:r>
          </w:p>
          <w:p w:rsidR="00554554" w:rsidRDefault="009B6601">
            <w:pPr>
              <w:pStyle w:val="BulletTabelle"/>
            </w:pPr>
            <w:r>
              <w:t>Identify failed learning objectives individually and collectively</w:t>
            </w:r>
          </w:p>
          <w:p w:rsidR="00554554" w:rsidRDefault="009B6601">
            <w:pPr>
              <w:pStyle w:val="BulletTabelle"/>
            </w:pPr>
            <w:r>
              <w:t>Provide feedback to students and explain area of improvements</w:t>
            </w:r>
          </w:p>
        </w:tc>
        <w:tc>
          <w:tcPr>
            <w:tcW w:w="1524" w:type="dxa"/>
            <w:vMerge/>
          </w:tcPr>
          <w:p w:rsidR="00554554" w:rsidRDefault="00554554">
            <w:pPr>
              <w:pStyle w:val="StandardTabelleKursiv"/>
              <w:rPr>
                <w:i w:val="0"/>
              </w:rPr>
            </w:pPr>
          </w:p>
        </w:tc>
        <w:tc>
          <w:tcPr>
            <w:tcW w:w="1667" w:type="dxa"/>
            <w:vMerge/>
          </w:tcPr>
          <w:p w:rsidR="00554554" w:rsidRDefault="00554554">
            <w:pPr>
              <w:pStyle w:val="StandardTabelleKursiv"/>
              <w:rPr>
                <w:i w:val="0"/>
              </w:rPr>
            </w:pPr>
          </w:p>
        </w:tc>
      </w:tr>
      <w:tr w:rsidR="00554554">
        <w:tc>
          <w:tcPr>
            <w:tcW w:w="2251" w:type="dxa"/>
          </w:tcPr>
          <w:p w:rsidR="00554554" w:rsidRDefault="009B6601">
            <w:pPr>
              <w:pStyle w:val="StandardTabelle"/>
            </w:pPr>
            <w:r>
              <w:t>Administration</w:t>
            </w:r>
          </w:p>
        </w:tc>
        <w:tc>
          <w:tcPr>
            <w:tcW w:w="4452" w:type="dxa"/>
          </w:tcPr>
          <w:p w:rsidR="00554554" w:rsidRDefault="009B6601">
            <w:pPr>
              <w:pStyle w:val="StandardTabelleKursiv"/>
              <w:rPr>
                <w:i w:val="0"/>
              </w:rPr>
            </w:pPr>
            <w:r>
              <w:rPr>
                <w:i w:val="0"/>
              </w:rPr>
              <w:t>Complete:</w:t>
            </w:r>
          </w:p>
          <w:p w:rsidR="00554554" w:rsidRDefault="009B6601">
            <w:pPr>
              <w:pStyle w:val="BulletTabelle"/>
            </w:pPr>
            <w:r>
              <w:t>attendance record and progress test report form;</w:t>
            </w:r>
          </w:p>
          <w:p w:rsidR="00554554" w:rsidRDefault="009B6601">
            <w:pPr>
              <w:pStyle w:val="BulletTabelle"/>
            </w:pPr>
            <w:r>
              <w:t>the student’s training record/form.</w:t>
            </w:r>
          </w:p>
          <w:p w:rsidR="00554554" w:rsidRDefault="009B6601">
            <w:pPr>
              <w:pStyle w:val="StandardTabelle"/>
            </w:pPr>
            <w:r>
              <w:t>Submit progress test report form to HT and provide feedback concerning the student’s performance and pass grade.</w:t>
            </w:r>
          </w:p>
        </w:tc>
        <w:tc>
          <w:tcPr>
            <w:tcW w:w="1524" w:type="dxa"/>
            <w:vMerge/>
          </w:tcPr>
          <w:p w:rsidR="00554554" w:rsidRDefault="00554554">
            <w:pPr>
              <w:pStyle w:val="StandardTabelleKursiv"/>
              <w:rPr>
                <w:i w:val="0"/>
              </w:rPr>
            </w:pPr>
          </w:p>
        </w:tc>
        <w:tc>
          <w:tcPr>
            <w:tcW w:w="1667" w:type="dxa"/>
            <w:vMerge/>
          </w:tcPr>
          <w:p w:rsidR="00554554" w:rsidRDefault="00554554">
            <w:pPr>
              <w:pStyle w:val="StandardTabelleKursiv"/>
              <w:rPr>
                <w:i w:val="0"/>
              </w:rPr>
            </w:pPr>
          </w:p>
        </w:tc>
      </w:tr>
    </w:tbl>
    <w:p w:rsidR="00554554" w:rsidRDefault="009B6601">
      <w:pPr>
        <w:spacing w:after="0"/>
        <w:jc w:val="left"/>
      </w:pPr>
      <w:r>
        <w:br w:type="page"/>
      </w:r>
    </w:p>
    <w:p w:rsidR="00554554" w:rsidRDefault="009B6601">
      <w:pPr>
        <w:pStyle w:val="berschrift2"/>
      </w:pPr>
      <w:bookmarkStart w:id="164" w:name="_Toc107322674"/>
      <w:r>
        <w:lastRenderedPageBreak/>
        <w:t>Review procedures</w:t>
      </w:r>
      <w:bookmarkEnd w:id="164"/>
    </w:p>
    <w:p w:rsidR="00554554" w:rsidRDefault="009B6601">
      <w:pPr>
        <w:pStyle w:val="RevisionStatus"/>
        <w:rPr>
          <w:lang w:val="en-GB"/>
        </w:rPr>
      </w:pPr>
      <w:bookmarkStart w:id="165" w:name="_Toc107322608"/>
      <w:r>
        <w:rPr>
          <w:lang w:val="en-GB"/>
        </w:rPr>
        <w:t>4.6</w:t>
      </w:r>
      <w:r>
        <w:rPr>
          <w:lang w:val="en-GB"/>
        </w:rPr>
        <w:tab/>
        <w:t>REV</w:t>
      </w:r>
      <w:r w:rsidR="00E51F5E">
        <w:rPr>
          <w:lang w:val="en-GB"/>
        </w:rPr>
        <w:t>2</w:t>
      </w:r>
      <w:r>
        <w:rPr>
          <w:lang w:val="en-GB"/>
        </w:rPr>
        <w:t xml:space="preserve"> / TBD</w:t>
      </w:r>
      <w:bookmarkEnd w:id="165"/>
      <w:r>
        <w:rPr>
          <w:lang w:val="en-GB"/>
        </w:rPr>
        <w:t xml:space="preserve"> </w:t>
      </w:r>
    </w:p>
    <w:p w:rsidR="00554554" w:rsidRDefault="009B6601">
      <w:r>
        <w:t>If a student has not completed the appropriate elements of the theoretical knowledge instruction for the required standard by failing progress tests, examinations and/or not acquiring the required level of knowledge, the following procedure applies:</w:t>
      </w:r>
    </w:p>
    <w:tbl>
      <w:tblPr>
        <w:tblStyle w:val="Tabellenraster"/>
        <w:tblW w:w="9923" w:type="dxa"/>
        <w:tblInd w:w="108" w:type="dxa"/>
        <w:tblLayout w:type="fixed"/>
        <w:tblLook w:val="04A0" w:firstRow="1" w:lastRow="0" w:firstColumn="1" w:lastColumn="0" w:noHBand="0" w:noVBand="1"/>
      </w:tblPr>
      <w:tblGrid>
        <w:gridCol w:w="1607"/>
        <w:gridCol w:w="3449"/>
        <w:gridCol w:w="3166"/>
        <w:gridCol w:w="1701"/>
      </w:tblGrid>
      <w:tr w:rsidR="00554554">
        <w:tc>
          <w:tcPr>
            <w:tcW w:w="1607" w:type="dxa"/>
          </w:tcPr>
          <w:p w:rsidR="00554554" w:rsidRDefault="009B6601">
            <w:pPr>
              <w:pStyle w:val="TabelleKofpzeileLinksFett"/>
            </w:pPr>
            <w:r>
              <w:t>Step</w:t>
            </w:r>
          </w:p>
        </w:tc>
        <w:tc>
          <w:tcPr>
            <w:tcW w:w="6615" w:type="dxa"/>
            <w:gridSpan w:val="2"/>
            <w:tcBorders>
              <w:bottom w:val="single" w:sz="4" w:space="0" w:color="auto"/>
            </w:tcBorders>
          </w:tcPr>
          <w:p w:rsidR="00554554" w:rsidRDefault="009B6601">
            <w:pPr>
              <w:pStyle w:val="TabelleKofpzeileLinksFett"/>
            </w:pPr>
            <w:r>
              <w:t>Task</w:t>
            </w:r>
          </w:p>
        </w:tc>
        <w:tc>
          <w:tcPr>
            <w:tcW w:w="1701" w:type="dxa"/>
          </w:tcPr>
          <w:p w:rsidR="00554554" w:rsidRDefault="009B6601">
            <w:pPr>
              <w:pStyle w:val="TabelleKofpzeileLinksFett"/>
            </w:pPr>
            <w:r>
              <w:t>Responsibility</w:t>
            </w:r>
          </w:p>
        </w:tc>
      </w:tr>
      <w:tr w:rsidR="00554554">
        <w:trPr>
          <w:trHeight w:val="654"/>
        </w:trPr>
        <w:tc>
          <w:tcPr>
            <w:tcW w:w="1607" w:type="dxa"/>
            <w:vMerge w:val="restart"/>
          </w:tcPr>
          <w:p w:rsidR="00554554" w:rsidRDefault="009B6601">
            <w:pPr>
              <w:pStyle w:val="StandardTabelle"/>
            </w:pPr>
            <w:r>
              <w:t>Evaluation</w:t>
            </w:r>
          </w:p>
        </w:tc>
        <w:tc>
          <w:tcPr>
            <w:tcW w:w="3449" w:type="dxa"/>
            <w:tcBorders>
              <w:bottom w:val="nil"/>
            </w:tcBorders>
          </w:tcPr>
          <w:p w:rsidR="00554554" w:rsidRDefault="009B6601">
            <w:pPr>
              <w:pStyle w:val="StandardTabelle"/>
            </w:pPr>
            <w:r>
              <w:t>Verify and determine the individual deficiencies and main weakness by considering:</w:t>
            </w:r>
          </w:p>
        </w:tc>
        <w:tc>
          <w:tcPr>
            <w:tcW w:w="3166" w:type="dxa"/>
            <w:tcBorders>
              <w:bottom w:val="nil"/>
            </w:tcBorders>
          </w:tcPr>
          <w:p w:rsidR="00554554" w:rsidRDefault="00554554">
            <w:pPr>
              <w:pStyle w:val="StandardTabelle"/>
            </w:pPr>
          </w:p>
        </w:tc>
        <w:tc>
          <w:tcPr>
            <w:tcW w:w="1701" w:type="dxa"/>
            <w:vMerge w:val="restart"/>
          </w:tcPr>
          <w:p w:rsidR="00554554" w:rsidRDefault="009B6601">
            <w:pPr>
              <w:pStyle w:val="StandardTabelle"/>
            </w:pPr>
            <w:r>
              <w:t>TKI</w:t>
            </w:r>
          </w:p>
        </w:tc>
      </w:tr>
      <w:tr w:rsidR="00554554">
        <w:trPr>
          <w:trHeight w:val="505"/>
        </w:trPr>
        <w:tc>
          <w:tcPr>
            <w:tcW w:w="1607" w:type="dxa"/>
            <w:vMerge/>
          </w:tcPr>
          <w:p w:rsidR="00554554" w:rsidRDefault="00554554">
            <w:pPr>
              <w:pStyle w:val="StandardTabelle"/>
            </w:pPr>
          </w:p>
        </w:tc>
        <w:tc>
          <w:tcPr>
            <w:tcW w:w="3449" w:type="dxa"/>
            <w:tcBorders>
              <w:top w:val="nil"/>
              <w:bottom w:val="nil"/>
            </w:tcBorders>
          </w:tcPr>
          <w:p w:rsidR="00554554" w:rsidRDefault="009B6601">
            <w:pPr>
              <w:pStyle w:val="BulletTabelle"/>
            </w:pPr>
            <w:r>
              <w:t>Failed progress test:</w:t>
            </w:r>
          </w:p>
          <w:p w:rsidR="00554554" w:rsidRDefault="009B6601">
            <w:pPr>
              <w:pStyle w:val="Aufzhlung1Einzug1"/>
            </w:pPr>
            <w:r>
              <w:t>Pass grade;</w:t>
            </w:r>
          </w:p>
          <w:p w:rsidR="00554554" w:rsidRDefault="009B6601">
            <w:pPr>
              <w:pStyle w:val="Aufzhlung1Einzug1"/>
            </w:pPr>
            <w:r>
              <w:t>Number of failed progress tests and/or subjects.</w:t>
            </w:r>
          </w:p>
        </w:tc>
        <w:tc>
          <w:tcPr>
            <w:tcW w:w="3166" w:type="dxa"/>
            <w:tcBorders>
              <w:top w:val="nil"/>
              <w:bottom w:val="nil"/>
            </w:tcBorders>
          </w:tcPr>
          <w:p w:rsidR="00554554" w:rsidRDefault="009B6601">
            <w:pPr>
              <w:pStyle w:val="AufzhlungBulletTabelleKursiv"/>
              <w:numPr>
                <w:ilvl w:val="0"/>
                <w:numId w:val="18"/>
              </w:numPr>
              <w:rPr>
                <w:i w:val="0"/>
                <w:sz w:val="20"/>
                <w:szCs w:val="20"/>
              </w:rPr>
            </w:pPr>
            <w:r>
              <w:rPr>
                <w:i w:val="0"/>
                <w:sz w:val="20"/>
                <w:szCs w:val="20"/>
              </w:rPr>
              <w:t>Refer to «Remedial training after failed tests</w:t>
            </w:r>
            <w:r w:rsidR="00E51F5E">
              <w:rPr>
                <w:i w:val="0"/>
                <w:sz w:val="20"/>
                <w:szCs w:val="20"/>
              </w:rPr>
              <w:t xml:space="preserve"> </w:t>
            </w:r>
            <w:r>
              <w:rPr>
                <w:i w:val="0"/>
                <w:sz w:val="20"/>
                <w:szCs w:val="20"/>
              </w:rPr>
              <w:t>/</w:t>
            </w:r>
            <w:r w:rsidR="00E51F5E">
              <w:rPr>
                <w:i w:val="0"/>
                <w:sz w:val="20"/>
                <w:szCs w:val="20"/>
              </w:rPr>
              <w:t xml:space="preserve"> </w:t>
            </w:r>
            <w:r>
              <w:rPr>
                <w:i w:val="0"/>
                <w:sz w:val="20"/>
                <w:szCs w:val="20"/>
              </w:rPr>
              <w:t>examinations»</w:t>
            </w:r>
          </w:p>
        </w:tc>
        <w:tc>
          <w:tcPr>
            <w:tcW w:w="1701" w:type="dxa"/>
            <w:vMerge/>
          </w:tcPr>
          <w:p w:rsidR="00554554" w:rsidRDefault="00554554">
            <w:pPr>
              <w:pStyle w:val="StandardTabelle"/>
            </w:pPr>
          </w:p>
        </w:tc>
      </w:tr>
      <w:tr w:rsidR="00554554">
        <w:trPr>
          <w:trHeight w:val="505"/>
        </w:trPr>
        <w:tc>
          <w:tcPr>
            <w:tcW w:w="1607" w:type="dxa"/>
            <w:vMerge/>
          </w:tcPr>
          <w:p w:rsidR="00554554" w:rsidRDefault="00554554">
            <w:pPr>
              <w:pStyle w:val="StandardTabelle"/>
            </w:pPr>
          </w:p>
        </w:tc>
        <w:tc>
          <w:tcPr>
            <w:tcW w:w="3449" w:type="dxa"/>
            <w:tcBorders>
              <w:top w:val="nil"/>
              <w:bottom w:val="nil"/>
            </w:tcBorders>
          </w:tcPr>
          <w:p w:rsidR="00554554" w:rsidRDefault="009B6601">
            <w:pPr>
              <w:pStyle w:val="BulletTabelle"/>
            </w:pPr>
            <w:r>
              <w:t>The instructors’ standard and performance;</w:t>
            </w:r>
          </w:p>
        </w:tc>
        <w:tc>
          <w:tcPr>
            <w:tcW w:w="3166" w:type="dxa"/>
            <w:tcBorders>
              <w:top w:val="nil"/>
              <w:bottom w:val="nil"/>
            </w:tcBorders>
          </w:tcPr>
          <w:p w:rsidR="00554554" w:rsidRDefault="009B6601">
            <w:pPr>
              <w:pStyle w:val="AufzhlungBulletTabelleKursiv"/>
              <w:numPr>
                <w:ilvl w:val="0"/>
                <w:numId w:val="18"/>
              </w:numPr>
              <w:rPr>
                <w:i w:val="0"/>
                <w:sz w:val="20"/>
                <w:szCs w:val="20"/>
              </w:rPr>
            </w:pPr>
            <w:r>
              <w:rPr>
                <w:i w:val="0"/>
                <w:sz w:val="20"/>
                <w:szCs w:val="20"/>
              </w:rPr>
              <w:t xml:space="preserve">Refer to TM Chapter </w:t>
            </w:r>
            <w:r w:rsidR="0065708C">
              <w:rPr>
                <w:i w:val="0"/>
                <w:color w:val="0070C0"/>
                <w:sz w:val="20"/>
                <w:szCs w:val="20"/>
              </w:rPr>
              <w:t>1.10.4</w:t>
            </w:r>
            <w:r>
              <w:rPr>
                <w:i w:val="0"/>
                <w:sz w:val="20"/>
                <w:szCs w:val="20"/>
              </w:rPr>
              <w:t xml:space="preserve"> «Procedure for changing assigned instructor »</w:t>
            </w:r>
          </w:p>
        </w:tc>
        <w:tc>
          <w:tcPr>
            <w:tcW w:w="1701" w:type="dxa"/>
            <w:vMerge/>
          </w:tcPr>
          <w:p w:rsidR="00554554" w:rsidRDefault="00554554">
            <w:pPr>
              <w:pStyle w:val="StandardTabelle"/>
            </w:pPr>
          </w:p>
        </w:tc>
      </w:tr>
      <w:tr w:rsidR="00554554">
        <w:trPr>
          <w:trHeight w:val="1509"/>
        </w:trPr>
        <w:tc>
          <w:tcPr>
            <w:tcW w:w="1607" w:type="dxa"/>
            <w:vMerge/>
          </w:tcPr>
          <w:p w:rsidR="00554554" w:rsidRDefault="00554554">
            <w:pPr>
              <w:pStyle w:val="StandardTabelle"/>
            </w:pPr>
          </w:p>
        </w:tc>
        <w:tc>
          <w:tcPr>
            <w:tcW w:w="3449" w:type="dxa"/>
            <w:tcBorders>
              <w:top w:val="nil"/>
            </w:tcBorders>
          </w:tcPr>
          <w:p w:rsidR="00554554" w:rsidRDefault="009B6601">
            <w:pPr>
              <w:pStyle w:val="BulletTabelle"/>
            </w:pPr>
            <w:r>
              <w:t>Possible learning difficulties/disabilities;</w:t>
            </w:r>
          </w:p>
          <w:p w:rsidR="00554554" w:rsidRDefault="009B6601">
            <w:pPr>
              <w:pStyle w:val="BulletTabelle"/>
            </w:pPr>
            <w:r>
              <w:t>Incomplete and/or insufficient attendance of classroom instruction;</w:t>
            </w:r>
          </w:p>
          <w:p w:rsidR="00554554" w:rsidRDefault="009B6601">
            <w:pPr>
              <w:pStyle w:val="BulletTabelle"/>
            </w:pPr>
            <w:r>
              <w:t>Amount of self-study/homework done;</w:t>
            </w:r>
          </w:p>
          <w:p w:rsidR="00554554" w:rsidRDefault="009B6601">
            <w:pPr>
              <w:pStyle w:val="BulletTabelle"/>
              <w:rPr>
                <w:color w:val="0070C0"/>
              </w:rPr>
            </w:pPr>
            <w:r>
              <w:rPr>
                <w:color w:val="0070C0"/>
              </w:rPr>
              <w:t>…</w:t>
            </w:r>
          </w:p>
        </w:tc>
        <w:tc>
          <w:tcPr>
            <w:tcW w:w="3166" w:type="dxa"/>
            <w:tcBorders>
              <w:top w:val="nil"/>
            </w:tcBorders>
          </w:tcPr>
          <w:p w:rsidR="00554554" w:rsidRDefault="009B6601">
            <w:pPr>
              <w:pStyle w:val="AufzhlungBulletTabelleKursiv"/>
              <w:numPr>
                <w:ilvl w:val="0"/>
                <w:numId w:val="18"/>
              </w:numPr>
              <w:rPr>
                <w:i w:val="0"/>
                <w:sz w:val="20"/>
                <w:szCs w:val="20"/>
              </w:rPr>
            </w:pPr>
            <w:r>
              <w:rPr>
                <w:i w:val="0"/>
                <w:sz w:val="20"/>
                <w:szCs w:val="20"/>
              </w:rPr>
              <w:t>Pick-up/address concerns about progression as early as possible and in an appropriate manner</w:t>
            </w:r>
          </w:p>
          <w:p w:rsidR="00554554" w:rsidRDefault="009B6601">
            <w:pPr>
              <w:pStyle w:val="AufzhlungBulletTabelleKursiv"/>
              <w:numPr>
                <w:ilvl w:val="0"/>
                <w:numId w:val="18"/>
              </w:numPr>
              <w:rPr>
                <w:i w:val="0"/>
                <w:sz w:val="20"/>
                <w:szCs w:val="20"/>
              </w:rPr>
            </w:pPr>
            <w:r>
              <w:rPr>
                <w:i w:val="0"/>
                <w:sz w:val="20"/>
                <w:szCs w:val="20"/>
              </w:rPr>
              <w:t>Evaluate root cause</w:t>
            </w:r>
          </w:p>
          <w:p w:rsidR="00554554" w:rsidRDefault="009B6601">
            <w:pPr>
              <w:pStyle w:val="AufzhlungBulletTabelleKursiv"/>
              <w:numPr>
                <w:ilvl w:val="0"/>
                <w:numId w:val="18"/>
              </w:numPr>
              <w:rPr>
                <w:i w:val="0"/>
                <w:sz w:val="20"/>
                <w:szCs w:val="20"/>
              </w:rPr>
            </w:pPr>
            <w:r>
              <w:rPr>
                <w:i w:val="0"/>
                <w:sz w:val="20"/>
                <w:szCs w:val="20"/>
              </w:rPr>
              <w:t>Encourage conversation and listen attentively to the student’s concerns and needs</w:t>
            </w:r>
          </w:p>
          <w:p w:rsidR="00554554" w:rsidRDefault="009B6601">
            <w:pPr>
              <w:pStyle w:val="AufzhlungBulletTabelleKursiv"/>
              <w:numPr>
                <w:ilvl w:val="0"/>
                <w:numId w:val="18"/>
              </w:numPr>
              <w:rPr>
                <w:i w:val="0"/>
                <w:sz w:val="20"/>
                <w:szCs w:val="20"/>
              </w:rPr>
            </w:pPr>
            <w:r>
              <w:rPr>
                <w:i w:val="0"/>
                <w:sz w:val="20"/>
                <w:szCs w:val="20"/>
              </w:rPr>
              <w:t>Review student’s self-judgement</w:t>
            </w:r>
          </w:p>
          <w:p w:rsidR="00554554" w:rsidRDefault="009B6601">
            <w:pPr>
              <w:pStyle w:val="AufzhlungBulletTabelleKursiv"/>
              <w:numPr>
                <w:ilvl w:val="0"/>
                <w:numId w:val="18"/>
              </w:numPr>
              <w:rPr>
                <w:i w:val="0"/>
                <w:sz w:val="20"/>
                <w:szCs w:val="20"/>
              </w:rPr>
            </w:pPr>
            <w:r>
              <w:rPr>
                <w:i w:val="0"/>
                <w:sz w:val="20"/>
                <w:szCs w:val="20"/>
              </w:rPr>
              <w:t>Motivate the student’s learning, interests and commitment</w:t>
            </w:r>
          </w:p>
          <w:p w:rsidR="00554554" w:rsidRDefault="009B6601">
            <w:pPr>
              <w:pStyle w:val="AufzhlungBulletTabelleKursiv"/>
              <w:numPr>
                <w:ilvl w:val="0"/>
                <w:numId w:val="18"/>
              </w:numPr>
              <w:rPr>
                <w:i w:val="0"/>
                <w:color w:val="0070C0"/>
                <w:sz w:val="20"/>
                <w:szCs w:val="20"/>
              </w:rPr>
            </w:pPr>
            <w:r>
              <w:rPr>
                <w:i w:val="0"/>
                <w:color w:val="0070C0"/>
                <w:sz w:val="20"/>
                <w:szCs w:val="20"/>
              </w:rPr>
              <w:t>…</w:t>
            </w:r>
          </w:p>
        </w:tc>
        <w:tc>
          <w:tcPr>
            <w:tcW w:w="1701" w:type="dxa"/>
            <w:vMerge/>
          </w:tcPr>
          <w:p w:rsidR="00554554" w:rsidRDefault="00554554">
            <w:pPr>
              <w:pStyle w:val="StandardTabelle"/>
            </w:pPr>
          </w:p>
        </w:tc>
      </w:tr>
      <w:tr w:rsidR="00554554">
        <w:tc>
          <w:tcPr>
            <w:tcW w:w="1607" w:type="dxa"/>
            <w:vMerge w:val="restart"/>
          </w:tcPr>
          <w:p w:rsidR="00554554" w:rsidRDefault="009B6601">
            <w:pPr>
              <w:pStyle w:val="StandardTabelle"/>
            </w:pPr>
            <w:r>
              <w:t>Remedial training and action plan</w:t>
            </w:r>
          </w:p>
        </w:tc>
        <w:tc>
          <w:tcPr>
            <w:tcW w:w="3449" w:type="dxa"/>
          </w:tcPr>
          <w:p w:rsidR="00554554" w:rsidRDefault="009B6601">
            <w:pPr>
              <w:pStyle w:val="BulletTabelle"/>
            </w:pPr>
            <w:r>
              <w:t>Define next steps and scope of the remedial training</w:t>
            </w:r>
          </w:p>
          <w:p w:rsidR="00554554" w:rsidRDefault="009B6601">
            <w:pPr>
              <w:pStyle w:val="BulletTabelle"/>
            </w:pPr>
            <w:r>
              <w:t>Devise an agreed action plan with the student</w:t>
            </w:r>
          </w:p>
        </w:tc>
        <w:tc>
          <w:tcPr>
            <w:tcW w:w="3166" w:type="dxa"/>
          </w:tcPr>
          <w:p w:rsidR="00554554" w:rsidRDefault="009B6601">
            <w:pPr>
              <w:pStyle w:val="AufzhlungBulletTabelleKursiv"/>
              <w:numPr>
                <w:ilvl w:val="0"/>
                <w:numId w:val="18"/>
              </w:numPr>
              <w:rPr>
                <w:i w:val="0"/>
                <w:sz w:val="20"/>
                <w:szCs w:val="20"/>
              </w:rPr>
            </w:pPr>
            <w:r>
              <w:rPr>
                <w:i w:val="0"/>
                <w:sz w:val="20"/>
                <w:szCs w:val="20"/>
              </w:rPr>
              <w:t>Determine area of improvements</w:t>
            </w:r>
          </w:p>
          <w:p w:rsidR="00554554" w:rsidRDefault="009B6601">
            <w:pPr>
              <w:pStyle w:val="AufzhlungBulletTabelleKursiv"/>
              <w:numPr>
                <w:ilvl w:val="0"/>
                <w:numId w:val="18"/>
              </w:numPr>
              <w:rPr>
                <w:i w:val="0"/>
                <w:sz w:val="20"/>
                <w:szCs w:val="20"/>
              </w:rPr>
            </w:pPr>
            <w:r>
              <w:rPr>
                <w:i w:val="0"/>
                <w:sz w:val="20"/>
                <w:szCs w:val="20"/>
              </w:rPr>
              <w:t>Specify objectives</w:t>
            </w:r>
          </w:p>
          <w:p w:rsidR="00554554" w:rsidRDefault="009B6601">
            <w:pPr>
              <w:pStyle w:val="AufzhlungBulletTabelleKursiv"/>
              <w:numPr>
                <w:ilvl w:val="0"/>
                <w:numId w:val="18"/>
              </w:numPr>
              <w:rPr>
                <w:i w:val="0"/>
                <w:sz w:val="20"/>
                <w:szCs w:val="20"/>
              </w:rPr>
            </w:pPr>
            <w:r>
              <w:rPr>
                <w:i w:val="0"/>
                <w:sz w:val="20"/>
                <w:szCs w:val="20"/>
              </w:rPr>
              <w:t>Define remedies and corrective actions</w:t>
            </w:r>
          </w:p>
          <w:p w:rsidR="00554554" w:rsidRDefault="009B6601">
            <w:pPr>
              <w:pStyle w:val="AufzhlungBulletTabelleKursiv"/>
              <w:numPr>
                <w:ilvl w:val="0"/>
                <w:numId w:val="18"/>
              </w:numPr>
              <w:rPr>
                <w:i w:val="0"/>
                <w:sz w:val="20"/>
                <w:szCs w:val="20"/>
              </w:rPr>
            </w:pPr>
            <w:r>
              <w:rPr>
                <w:i w:val="0"/>
                <w:sz w:val="20"/>
                <w:szCs w:val="20"/>
              </w:rPr>
              <w:t>Create a schedule</w:t>
            </w:r>
          </w:p>
        </w:tc>
        <w:tc>
          <w:tcPr>
            <w:tcW w:w="1701" w:type="dxa"/>
            <w:vMerge/>
          </w:tcPr>
          <w:p w:rsidR="00554554" w:rsidRDefault="00554554">
            <w:pPr>
              <w:pStyle w:val="StandardTabelle"/>
            </w:pPr>
          </w:p>
        </w:tc>
      </w:tr>
      <w:tr w:rsidR="00554554">
        <w:tc>
          <w:tcPr>
            <w:tcW w:w="1607" w:type="dxa"/>
            <w:vMerge/>
          </w:tcPr>
          <w:p w:rsidR="00554554" w:rsidRDefault="00554554">
            <w:pPr>
              <w:pStyle w:val="StandardTabelle"/>
            </w:pPr>
          </w:p>
        </w:tc>
        <w:tc>
          <w:tcPr>
            <w:tcW w:w="6615" w:type="dxa"/>
            <w:gridSpan w:val="2"/>
          </w:tcPr>
          <w:p w:rsidR="00554554" w:rsidRDefault="009B6601">
            <w:pPr>
              <w:pStyle w:val="BulletTabelle"/>
            </w:pPr>
            <w:r>
              <w:t>Obtain an agreement and commitment to the defined remedies and action plan</w:t>
            </w:r>
          </w:p>
        </w:tc>
        <w:tc>
          <w:tcPr>
            <w:tcW w:w="1701" w:type="dxa"/>
          </w:tcPr>
          <w:p w:rsidR="00554554" w:rsidRDefault="009B6601">
            <w:pPr>
              <w:pStyle w:val="StandardTabelle"/>
            </w:pPr>
            <w:r>
              <w:t>Student</w:t>
            </w:r>
          </w:p>
        </w:tc>
      </w:tr>
      <w:tr w:rsidR="00554554">
        <w:tc>
          <w:tcPr>
            <w:tcW w:w="1607" w:type="dxa"/>
          </w:tcPr>
          <w:p w:rsidR="00554554" w:rsidRDefault="009B6601">
            <w:pPr>
              <w:pStyle w:val="StandardTabelle"/>
            </w:pPr>
            <w:r>
              <w:t>Administration</w:t>
            </w:r>
          </w:p>
        </w:tc>
        <w:tc>
          <w:tcPr>
            <w:tcW w:w="6615" w:type="dxa"/>
            <w:gridSpan w:val="2"/>
          </w:tcPr>
          <w:p w:rsidR="00554554" w:rsidRDefault="009B6601">
            <w:pPr>
              <w:pStyle w:val="BulletTabelle"/>
            </w:pPr>
            <w:r>
              <w:t>Create a note/memo, amend student’s training record/form</w:t>
            </w:r>
          </w:p>
          <w:p w:rsidR="00554554" w:rsidRDefault="009B6601">
            <w:pPr>
              <w:pStyle w:val="BulletTabelle"/>
            </w:pPr>
            <w:r>
              <w:t>Inform HT and assigned instructor regarding the defined remedial training and agreed action plan</w:t>
            </w:r>
          </w:p>
        </w:tc>
        <w:tc>
          <w:tcPr>
            <w:tcW w:w="1701" w:type="dxa"/>
          </w:tcPr>
          <w:p w:rsidR="00554554" w:rsidRDefault="009B6601">
            <w:pPr>
              <w:pStyle w:val="StandardTabelle"/>
            </w:pPr>
            <w:r>
              <w:t>TKI</w:t>
            </w:r>
          </w:p>
        </w:tc>
      </w:tr>
    </w:tbl>
    <w:p w:rsidR="00554554" w:rsidRDefault="009B6601">
      <w:pPr>
        <w:spacing w:after="0"/>
        <w:jc w:val="left"/>
        <w:rPr>
          <w:rFonts w:cs="Arial"/>
          <w:b/>
          <w:bCs/>
          <w:szCs w:val="26"/>
        </w:rPr>
      </w:pPr>
      <w:r>
        <w:br w:type="page"/>
      </w:r>
    </w:p>
    <w:p w:rsidR="00554554" w:rsidRDefault="009B6601">
      <w:pPr>
        <w:pStyle w:val="berschrift3"/>
      </w:pPr>
      <w:bookmarkStart w:id="166" w:name="_Toc107322675"/>
      <w:r>
        <w:lastRenderedPageBreak/>
        <w:t>Remedial training after failed test/examinations</w:t>
      </w:r>
      <w:bookmarkEnd w:id="166"/>
    </w:p>
    <w:p w:rsidR="00554554" w:rsidRDefault="00E51F5E">
      <w:pPr>
        <w:pStyle w:val="RevisionStatus"/>
        <w:rPr>
          <w:lang w:val="en-GB"/>
        </w:rPr>
      </w:pPr>
      <w:bookmarkStart w:id="167" w:name="_Toc107322609"/>
      <w:r>
        <w:rPr>
          <w:lang w:val="en-GB"/>
        </w:rPr>
        <w:t>4.6.1</w:t>
      </w:r>
      <w:r>
        <w:rPr>
          <w:lang w:val="en-GB"/>
        </w:rPr>
        <w:tab/>
        <w:t>REV2</w:t>
      </w:r>
      <w:r w:rsidR="009B6601">
        <w:rPr>
          <w:lang w:val="en-GB"/>
        </w:rPr>
        <w:t xml:space="preserve"> / TBD</w:t>
      </w:r>
      <w:bookmarkEnd w:id="167"/>
    </w:p>
    <w:tbl>
      <w:tblPr>
        <w:tblStyle w:val="Tabellenraster"/>
        <w:tblW w:w="9957" w:type="dxa"/>
        <w:tblInd w:w="108" w:type="dxa"/>
        <w:tblLook w:val="04A0" w:firstRow="1" w:lastRow="0" w:firstColumn="1" w:lastColumn="0" w:noHBand="0" w:noVBand="1"/>
      </w:tblPr>
      <w:tblGrid>
        <w:gridCol w:w="1166"/>
        <w:gridCol w:w="4358"/>
        <w:gridCol w:w="4433"/>
      </w:tblGrid>
      <w:tr w:rsidR="00554554">
        <w:tc>
          <w:tcPr>
            <w:tcW w:w="1166" w:type="dxa"/>
          </w:tcPr>
          <w:p w:rsidR="00554554" w:rsidRDefault="009B6601">
            <w:pPr>
              <w:pStyle w:val="TabelleKopfzeileKursivFettLinks"/>
              <w:rPr>
                <w:i w:val="0"/>
                <w:sz w:val="20"/>
              </w:rPr>
            </w:pPr>
            <w:r>
              <w:rPr>
                <w:i w:val="0"/>
                <w:sz w:val="20"/>
              </w:rPr>
              <w:t>Grade</w:t>
            </w:r>
          </w:p>
        </w:tc>
        <w:tc>
          <w:tcPr>
            <w:tcW w:w="4358" w:type="dxa"/>
          </w:tcPr>
          <w:p w:rsidR="00554554" w:rsidRDefault="009B6601">
            <w:pPr>
              <w:pStyle w:val="TabelleKopfzeileKursivFettLinks"/>
              <w:rPr>
                <w:i w:val="0"/>
                <w:sz w:val="20"/>
              </w:rPr>
            </w:pPr>
            <w:r>
              <w:rPr>
                <w:i w:val="0"/>
                <w:sz w:val="20"/>
              </w:rPr>
              <w:t>Remedial training</w:t>
            </w:r>
          </w:p>
        </w:tc>
        <w:tc>
          <w:tcPr>
            <w:tcW w:w="4433" w:type="dxa"/>
            <w:tcBorders>
              <w:bottom w:val="single" w:sz="4" w:space="0" w:color="auto"/>
            </w:tcBorders>
          </w:tcPr>
          <w:p w:rsidR="00554554" w:rsidRDefault="009B6601">
            <w:pPr>
              <w:pStyle w:val="TabelleKopfzeileKursivFettLinks"/>
              <w:rPr>
                <w:i w:val="0"/>
                <w:sz w:val="20"/>
              </w:rPr>
            </w:pPr>
            <w:r>
              <w:rPr>
                <w:i w:val="0"/>
                <w:sz w:val="20"/>
              </w:rPr>
              <w:t>Instructors support and activities</w:t>
            </w:r>
          </w:p>
        </w:tc>
      </w:tr>
      <w:tr w:rsidR="00554554">
        <w:trPr>
          <w:trHeight w:val="503"/>
        </w:trPr>
        <w:tc>
          <w:tcPr>
            <w:tcW w:w="1166" w:type="dxa"/>
          </w:tcPr>
          <w:p w:rsidR="00554554" w:rsidRDefault="009B6601">
            <w:pPr>
              <w:pStyle w:val="StandardTabelle"/>
            </w:pPr>
            <w:r>
              <w:t>70 - 74%</w:t>
            </w:r>
          </w:p>
        </w:tc>
        <w:tc>
          <w:tcPr>
            <w:tcW w:w="4358" w:type="dxa"/>
          </w:tcPr>
          <w:p w:rsidR="00554554" w:rsidRDefault="009B6601">
            <w:pPr>
              <w:pStyle w:val="StandardTabelle"/>
            </w:pPr>
            <w:r>
              <w:t>Self-study in the area of improvements</w:t>
            </w:r>
          </w:p>
        </w:tc>
        <w:tc>
          <w:tcPr>
            <w:tcW w:w="4433" w:type="dxa"/>
            <w:tcBorders>
              <w:bottom w:val="nil"/>
            </w:tcBorders>
          </w:tcPr>
          <w:p w:rsidR="00554554" w:rsidRDefault="009B6601">
            <w:pPr>
              <w:pStyle w:val="BulletTabelle"/>
            </w:pPr>
            <w:r>
              <w:t>Identify failed learning objectives</w:t>
            </w:r>
          </w:p>
        </w:tc>
      </w:tr>
      <w:tr w:rsidR="00554554">
        <w:trPr>
          <w:trHeight w:val="805"/>
        </w:trPr>
        <w:tc>
          <w:tcPr>
            <w:tcW w:w="1166" w:type="dxa"/>
            <w:tcBorders>
              <w:bottom w:val="single" w:sz="4" w:space="0" w:color="auto"/>
            </w:tcBorders>
          </w:tcPr>
          <w:p w:rsidR="00554554" w:rsidRDefault="009B6601">
            <w:pPr>
              <w:pStyle w:val="StandardTabelle"/>
            </w:pPr>
            <w:r>
              <w:t>50 - 69%</w:t>
            </w:r>
          </w:p>
        </w:tc>
        <w:tc>
          <w:tcPr>
            <w:tcW w:w="4358" w:type="dxa"/>
            <w:tcBorders>
              <w:bottom w:val="single" w:sz="4" w:space="0" w:color="auto"/>
            </w:tcBorders>
          </w:tcPr>
          <w:p w:rsidR="00554554" w:rsidRDefault="009B6601">
            <w:pPr>
              <w:pStyle w:val="StandardTabelle"/>
            </w:pPr>
            <w:r>
              <w:t>Define a set of additional theoretical knowledge instructions and/or explanations according to the student’s needs in the area of improvements.</w:t>
            </w:r>
          </w:p>
        </w:tc>
        <w:tc>
          <w:tcPr>
            <w:tcW w:w="4433" w:type="dxa"/>
            <w:vMerge w:val="restart"/>
            <w:tcBorders>
              <w:top w:val="nil"/>
            </w:tcBorders>
          </w:tcPr>
          <w:p w:rsidR="00554554" w:rsidRDefault="009B6601">
            <w:pPr>
              <w:pStyle w:val="BulletTabelle"/>
            </w:pPr>
            <w:r>
              <w:t>Identify and name the major weakness</w:t>
            </w:r>
          </w:p>
          <w:p w:rsidR="00554554" w:rsidRDefault="009B6601">
            <w:pPr>
              <w:pStyle w:val="BulletTabelle"/>
            </w:pPr>
            <w:r>
              <w:t>Analyse and explain root causes</w:t>
            </w:r>
          </w:p>
          <w:p w:rsidR="00554554" w:rsidRDefault="009B6601">
            <w:pPr>
              <w:pStyle w:val="BulletTabelle"/>
            </w:pPr>
            <w:r>
              <w:t>Explain area</w:t>
            </w:r>
            <w:r w:rsidR="00E51F5E">
              <w:t>s</w:t>
            </w:r>
            <w:r>
              <w:t xml:space="preserve"> of improvement, remedies and corrective actions</w:t>
            </w:r>
          </w:p>
          <w:p w:rsidR="00554554" w:rsidRDefault="009B6601">
            <w:pPr>
              <w:pStyle w:val="BulletTabelle"/>
            </w:pPr>
            <w:r>
              <w:t>Provide additional explanations and/or instructions</w:t>
            </w:r>
          </w:p>
        </w:tc>
      </w:tr>
      <w:tr w:rsidR="00554554">
        <w:tc>
          <w:tcPr>
            <w:tcW w:w="1166" w:type="dxa"/>
          </w:tcPr>
          <w:p w:rsidR="00554554" w:rsidRDefault="009B6601">
            <w:pPr>
              <w:pStyle w:val="StandardTabelle"/>
            </w:pPr>
            <w:r>
              <w:t>&lt;50%</w:t>
            </w:r>
          </w:p>
        </w:tc>
        <w:tc>
          <w:tcPr>
            <w:tcW w:w="4358" w:type="dxa"/>
          </w:tcPr>
          <w:p w:rsidR="00554554" w:rsidRDefault="009B6601">
            <w:pPr>
              <w:pStyle w:val="StandardTabelle"/>
            </w:pPr>
            <w:r>
              <w:t>The student shall repeat/review the complete failed subject.</w:t>
            </w:r>
          </w:p>
        </w:tc>
        <w:tc>
          <w:tcPr>
            <w:tcW w:w="4433" w:type="dxa"/>
            <w:vMerge/>
            <w:tcBorders>
              <w:top w:val="single" w:sz="4" w:space="0" w:color="auto"/>
            </w:tcBorders>
          </w:tcPr>
          <w:p w:rsidR="00554554" w:rsidRDefault="00554554">
            <w:pPr>
              <w:pStyle w:val="StandardTabelleKursiv"/>
              <w:rPr>
                <w:i w:val="0"/>
              </w:rPr>
            </w:pPr>
          </w:p>
        </w:tc>
      </w:tr>
    </w:tbl>
    <w:p w:rsidR="00554554" w:rsidRDefault="00554554" w:rsidP="0091629B"/>
    <w:sectPr w:rsidR="00554554">
      <w:headerReference w:type="default" r:id="rId41"/>
      <w:footerReference w:type="default" r:id="rId42"/>
      <w:pgSz w:w="11906" w:h="16838" w:code="9"/>
      <w:pgMar w:top="851" w:right="851" w:bottom="907" w:left="1134" w:header="567"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957" w:rsidRDefault="00302957">
      <w:r>
        <w:separator/>
      </w:r>
    </w:p>
    <w:p w:rsidR="00302957" w:rsidRDefault="00302957"/>
  </w:endnote>
  <w:endnote w:type="continuationSeparator" w:id="0">
    <w:p w:rsidR="00302957" w:rsidRDefault="00302957">
      <w:r>
        <w:continuationSeparator/>
      </w:r>
    </w:p>
    <w:p w:rsidR="00302957" w:rsidRDefault="0030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pPr>
      <w:spacing w:after="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lang w:val="de-DE"/>
      </w:rPr>
      <w:id w:val="10291090"/>
      <w:docPartObj>
        <w:docPartGallery w:val="Page Numbers (Bottom of Page)"/>
        <w:docPartUnique/>
      </w:docPartObj>
    </w:sdtPr>
    <w:sdtEndPr/>
    <w:sdtContent>
      <w:p w:rsidR="006243D8" w:rsidRDefault="006243D8">
        <w:pPr>
          <w:pStyle w:val="uLinie"/>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simplePos x="0" y="0"/>
                  <wp:positionH relativeFrom="margin">
                    <wp:posOffset>6063615</wp:posOffset>
                  </wp:positionH>
                  <wp:positionV relativeFrom="bottomMargin">
                    <wp:posOffset>85725</wp:posOffset>
                  </wp:positionV>
                  <wp:extent cx="252095" cy="252095"/>
                  <wp:effectExtent l="11430" t="10160" r="12700" b="1397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6243D8" w:rsidRDefault="006243D8">
                              <w:pPr>
                                <w:pStyle w:val="StandardKleinTabelle"/>
                                <w:jc w:val="center"/>
                                <w:rPr>
                                  <w:rStyle w:val="Seitenzahl"/>
                                  <w:sz w:val="20"/>
                                </w:rPr>
                              </w:pPr>
                              <w:r>
                                <w:rPr>
                                  <w:rStyle w:val="Seitenzahl"/>
                                  <w:sz w:val="20"/>
                                </w:rPr>
                                <w:fldChar w:fldCharType="begin"/>
                              </w:r>
                              <w:r>
                                <w:rPr>
                                  <w:rStyle w:val="Seitenzahl"/>
                                  <w:sz w:val="20"/>
                                </w:rPr>
                                <w:instrText xml:space="preserve"> PAGE    \* MERGEFORMAT </w:instrText>
                              </w:r>
                              <w:r>
                                <w:rPr>
                                  <w:rStyle w:val="Seitenzahl"/>
                                  <w:sz w:val="20"/>
                                </w:rPr>
                                <w:fldChar w:fldCharType="separate"/>
                              </w:r>
                              <w:r w:rsidR="00477FB6" w:rsidRPr="00477FB6">
                                <w:rPr>
                                  <w:rStyle w:val="berschrift2Zchn"/>
                                  <w:rFonts w:cs="Times New Roman"/>
                                  <w:b w:val="0"/>
                                  <w:bCs w:val="0"/>
                                  <w:iCs w:val="0"/>
                                  <w:noProof/>
                                  <w:sz w:val="20"/>
                                </w:rPr>
                                <w:t>26</w:t>
                              </w:r>
                              <w:r>
                                <w:rPr>
                                  <w:rStyle w:val="Seitenzahl"/>
                                  <w:sz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5" style="position:absolute;left:0;text-align:left;margin-left:477.45pt;margin-top:6.75pt;width:19.85pt;height:19.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" fillcolor="white [3212]" strokecolor="black [3213]" strokeweight=".5pt">
                  <v:textbox inset="0,0,0,0">
                    <w:txbxContent>
                      <w:p w:rsidR="006243D8" w:rsidRDefault="006243D8">
                        <w:pPr>
                          <w:pStyle w:val="StandardKleinTabelle"/>
                          <w:jc w:val="center"/>
                          <w:rPr>
                            <w:rStyle w:val="Seitenzahl"/>
                            <w:sz w:val="20"/>
                          </w:rPr>
                        </w:pPr>
                        <w:r>
                          <w:rPr>
                            <w:rStyle w:val="Seitenzahl"/>
                            <w:sz w:val="20"/>
                          </w:rPr>
                          <w:fldChar w:fldCharType="begin"/>
                        </w:r>
                        <w:r>
                          <w:rPr>
                            <w:rStyle w:val="Seitenzahl"/>
                            <w:sz w:val="20"/>
                          </w:rPr>
                          <w:instrText xml:space="preserve"> PAGE    \* MERGEFORMAT </w:instrText>
                        </w:r>
                        <w:r>
                          <w:rPr>
                            <w:rStyle w:val="Seitenzahl"/>
                            <w:sz w:val="20"/>
                          </w:rPr>
                          <w:fldChar w:fldCharType="separate"/>
                        </w:r>
                        <w:r w:rsidR="00477FB6" w:rsidRPr="00477FB6">
                          <w:rPr>
                            <w:rStyle w:val="berschrift2Zchn"/>
                            <w:rFonts w:cs="Times New Roman"/>
                            <w:b w:val="0"/>
                            <w:bCs w:val="0"/>
                            <w:iCs w:val="0"/>
                            <w:noProof/>
                            <w:sz w:val="20"/>
                          </w:rPr>
                          <w:t>26</w:t>
                        </w:r>
                        <w:r>
                          <w:rPr>
                            <w:rStyle w:val="Seitenzahl"/>
                            <w:sz w:val="20"/>
                          </w:rPr>
                          <w:fldChar w:fldCharType="end"/>
                        </w:r>
                      </w:p>
                    </w:txbxContent>
                  </v:textbox>
                  <w10:wrap anchorx="margin" anchory="margin"/>
                </v:oval>
              </w:pict>
            </mc:Fallback>
          </mc:AlternateContent>
        </w:r>
        <w:r>
          <w:rPr>
            <w:rFonts w:eastAsiaTheme="majorEastAsia"/>
            <w:lang w:val="de-DE"/>
          </w:rPr>
          <w:t>Issue 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Pr="00766D6E" w:rsidRDefault="00A37ABD">
    <w:pPr>
      <w:pStyle w:val="RevisionStatus"/>
      <w:jc w:val="right"/>
      <w:rPr>
        <w:lang w:val="en-GB"/>
      </w:rPr>
    </w:pPr>
    <w:bookmarkStart w:id="1" w:name="_Toc465241454"/>
    <w:r>
      <w:rPr>
        <w:lang w:val="en-GB"/>
      </w:rPr>
      <w:t>CP</w:t>
    </w:r>
    <w:r>
      <w:rPr>
        <w:lang w:val="en-GB"/>
      </w:rPr>
      <w:tab/>
      <w:t>ISS1 / REV4</w:t>
    </w:r>
    <w:r w:rsidR="006243D8">
      <w:rPr>
        <w:lang w:val="en-GB"/>
      </w:rPr>
      <w:t xml:space="preserve"> / </w:t>
    </w:r>
    <w:bookmarkEnd w:id="1"/>
    <w:r w:rsidR="00311E08">
      <w:rPr>
        <w:lang w:val="en-GB"/>
      </w:rPr>
      <w:t>28.06.2022</w:t>
    </w:r>
  </w:p>
  <w:p w:rsidR="006243D8" w:rsidRDefault="006243D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r>
      <w:rPr>
        <w:noProof/>
        <w:lang w:val="de-CH" w:eastAsia="de-CH"/>
      </w:rPr>
      <mc:AlternateContent>
        <mc:Choice Requires="wps">
          <w:drawing>
            <wp:anchor distT="0" distB="0" distL="114300" distR="114300" simplePos="0" relativeHeight="251656192" behindDoc="0" locked="0" layoutInCell="1" allowOverlap="1">
              <wp:simplePos x="0" y="0"/>
              <wp:positionH relativeFrom="margin">
                <wp:posOffset>5998210</wp:posOffset>
              </wp:positionH>
              <wp:positionV relativeFrom="bottomMargin">
                <wp:posOffset>0</wp:posOffset>
              </wp:positionV>
              <wp:extent cx="360045" cy="360045"/>
              <wp:effectExtent l="12700" t="10160" r="8255" b="10795"/>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6243D8" w:rsidRDefault="006243D8">
                          <w:pPr>
                            <w:pStyle w:val="Pfad"/>
                            <w:ind w:right="-36"/>
                            <w:rPr>
                              <w:rStyle w:val="Seitenzahl"/>
                              <w:sz w:val="12"/>
                            </w:rPr>
                          </w:pPr>
                          <w:r>
                            <w:rPr>
                              <w:rStyle w:val="Seitenzahl"/>
                              <w:sz w:val="12"/>
                            </w:rPr>
                            <w:t>ADMIN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1" style="position:absolute;left:0;text-align:left;margin-left:472.3pt;margin-top:0;width:28.35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" fillcolor="white [3212]" strokecolor="black [3213]" strokeweight=".5pt">
              <v:textbox inset="0,0,0,0">
                <w:txbxContent>
                  <w:p w:rsidR="006243D8" w:rsidRDefault="006243D8">
                    <w:pPr>
                      <w:pStyle w:val="Pfad"/>
                      <w:ind w:right="-36"/>
                      <w:rPr>
                        <w:rStyle w:val="Seitenzahl"/>
                        <w:sz w:val="12"/>
                      </w:rPr>
                    </w:pPr>
                    <w:r>
                      <w:rPr>
                        <w:rStyle w:val="Seitenzahl"/>
                        <w:sz w:val="12"/>
                      </w:rPr>
                      <w:t>ADMIN</w:t>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r>
      <w:rPr>
        <w:noProof/>
        <w:lang w:val="de-CH" w:eastAsia="de-CH"/>
      </w:rPr>
      <mc:AlternateContent>
        <mc:Choice Requires="wps">
          <w:drawing>
            <wp:anchor distT="0" distB="0" distL="114300" distR="114300" simplePos="0" relativeHeight="251654144" behindDoc="0" locked="0" layoutInCell="1" allowOverlap="1">
              <wp:simplePos x="0" y="0"/>
              <wp:positionH relativeFrom="margin">
                <wp:posOffset>5998210</wp:posOffset>
              </wp:positionH>
              <wp:positionV relativeFrom="bottomMargin">
                <wp:posOffset>0</wp:posOffset>
              </wp:positionV>
              <wp:extent cx="360045" cy="360045"/>
              <wp:effectExtent l="12700" t="10160" r="8255" b="10795"/>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6243D8" w:rsidRDefault="006243D8">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477FB6">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2" style="position:absolute;left:0;text-align:left;margin-left:472.3pt;margin-top:0;width:28.3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" fillcolor="white [3212]" strokecolor="black [3213]" strokeweight=".5pt">
              <v:textbox inset="0,0,0,0">
                <w:txbxContent>
                  <w:p w:rsidR="006243D8" w:rsidRDefault="006243D8">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477FB6">
                      <w:rPr>
                        <w:rStyle w:val="Seitenzahl"/>
                        <w:sz w:val="12"/>
                      </w:rPr>
                      <w:t>2</w:t>
                    </w:r>
                    <w:r>
                      <w:rPr>
                        <w:rStyle w:val="Seitenzahl"/>
                        <w:sz w:val="12"/>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r>
      <w:rPr>
        <w:noProof/>
        <w:lang w:val="de-CH" w:eastAsia="de-CH"/>
      </w:rPr>
      <mc:AlternateContent>
        <mc:Choice Requires="wps">
          <w:drawing>
            <wp:anchor distT="0" distB="0" distL="114300" distR="114300" simplePos="0" relativeHeight="251658240" behindDoc="0" locked="0" layoutInCell="1" allowOverlap="1">
              <wp:simplePos x="0" y="0"/>
              <wp:positionH relativeFrom="margin">
                <wp:posOffset>5998210</wp:posOffset>
              </wp:positionH>
              <wp:positionV relativeFrom="bottomMargin">
                <wp:posOffset>0</wp:posOffset>
              </wp:positionV>
              <wp:extent cx="360045" cy="360045"/>
              <wp:effectExtent l="12700" t="10160" r="8255" b="10795"/>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6243D8" w:rsidRDefault="006243D8">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477FB6">
                            <w:rPr>
                              <w:rStyle w:val="Seitenzahl"/>
                              <w:sz w:val="12"/>
                            </w:rPr>
                            <w:t>1</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3" style="position:absolute;left:0;text-align:left;margin-left:472.3pt;margin-top:0;width:28.35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" fillcolor="white [3212]" strokecolor="black [3213]" strokeweight=".5pt">
              <v:textbox inset="0,0,0,0">
                <w:txbxContent>
                  <w:p w:rsidR="006243D8" w:rsidRDefault="006243D8">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sidR="00477FB6">
                      <w:rPr>
                        <w:rStyle w:val="Seitenzahl"/>
                        <w:sz w:val="12"/>
                      </w:rPr>
                      <w:t>1</w:t>
                    </w:r>
                    <w:r>
                      <w:rPr>
                        <w:rStyle w:val="Seitenzahl"/>
                        <w:sz w:val="12"/>
                      </w:rPr>
                      <w:fldChar w:fldCharType="end"/>
                    </w:r>
                  </w:p>
                </w:txbxContent>
              </v:textbox>
              <w10:wrap anchorx="margin" anchory="margin"/>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r>
      <w:rPr>
        <w:noProof/>
        <w:lang w:val="de-CH" w:eastAsia="de-CH"/>
      </w:rPr>
      <mc:AlternateContent>
        <mc:Choice Requires="wps">
          <w:drawing>
            <wp:anchor distT="0" distB="0" distL="114300" distR="114300" simplePos="0" relativeHeight="251660288" behindDoc="0" locked="0" layoutInCell="1" allowOverlap="1">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rsidR="006243D8" w:rsidRDefault="006243D8">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25</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34" style="position:absolute;left:0;text-align:left;margin-left:493.3pt;margin-top:3.7pt;width:28.3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" fillcolor="white [3212]" strokecolor="black [3213]">
              <v:textbox inset="0,0,0,0">
                <w:txbxContent>
                  <w:p w:rsidR="006243D8" w:rsidRDefault="006243D8">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25</w:t>
                    </w:r>
                    <w:r>
                      <w:rPr>
                        <w:rStyle w:val="Seitenzahl"/>
                        <w:sz w:val="16"/>
                      </w:rPr>
                      <w:fldChar w:fldCharType="end"/>
                    </w:r>
                  </w:p>
                </w:txbxContent>
              </v:textbox>
              <w10:wrap anchorx="margin" anchory="margin"/>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957" w:rsidRDefault="00302957">
      <w:r>
        <w:separator/>
      </w:r>
    </w:p>
    <w:p w:rsidR="00302957" w:rsidRDefault="00302957"/>
  </w:footnote>
  <w:footnote w:type="continuationSeparator" w:id="0">
    <w:p w:rsidR="00302957" w:rsidRDefault="00302957">
      <w:r>
        <w:continuationSeparator/>
      </w:r>
    </w:p>
    <w:p w:rsidR="00302957" w:rsidRDefault="003029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6243D8">
      <w:tc>
        <w:tcPr>
          <w:tcW w:w="2268" w:type="dxa"/>
          <w:vMerge w:val="restart"/>
          <w:tcBorders>
            <w:top w:val="nil"/>
          </w:tcBorders>
          <w:vAlign w:val="center"/>
        </w:tcPr>
        <w:p w:rsidR="006243D8" w:rsidRDefault="006243D8">
          <w:pPr>
            <w:pStyle w:val="KopfzeileTitel"/>
          </w:pPr>
          <w:r>
            <w:t>ATO – TM</w:t>
          </w:r>
        </w:p>
      </w:tc>
      <w:tc>
        <w:tcPr>
          <w:tcW w:w="6341" w:type="dxa"/>
          <w:tcBorders>
            <w:top w:val="nil"/>
            <w:bottom w:val="single" w:sz="12" w:space="0" w:color="auto"/>
          </w:tcBorders>
          <w:vAlign w:val="center"/>
        </w:tcPr>
        <w:p w:rsidR="006243D8" w:rsidRDefault="006243D8">
          <w:pPr>
            <w:pStyle w:val="StandardTabelle"/>
          </w:pPr>
        </w:p>
      </w:tc>
      <w:tc>
        <w:tcPr>
          <w:tcW w:w="1420" w:type="dxa"/>
          <w:vMerge w:val="restart"/>
          <w:vAlign w:val="center"/>
        </w:tcPr>
        <w:p w:rsidR="006243D8" w:rsidRDefault="006243D8">
          <w:pPr>
            <w:pStyle w:val="StandardTabelle"/>
            <w:jc w:val="right"/>
          </w:pPr>
          <w:r>
            <w:rPr>
              <w:noProof/>
              <w:lang w:val="de-CH" w:eastAsia="de-CH"/>
            </w:rPr>
            <w:t>Logo</w:t>
          </w:r>
        </w:p>
      </w:tc>
    </w:tr>
    <w:tr w:rsidR="006243D8">
      <w:tc>
        <w:tcPr>
          <w:tcW w:w="2268" w:type="dxa"/>
          <w:vMerge/>
          <w:tcBorders>
            <w:bottom w:val="nil"/>
          </w:tcBorders>
          <w:vAlign w:val="center"/>
        </w:tcPr>
        <w:p w:rsidR="006243D8" w:rsidRDefault="006243D8">
          <w:pPr>
            <w:pStyle w:val="StandardTabelle"/>
          </w:pPr>
        </w:p>
      </w:tc>
      <w:tc>
        <w:tcPr>
          <w:tcW w:w="6341" w:type="dxa"/>
          <w:tcBorders>
            <w:top w:val="single" w:sz="12" w:space="0" w:color="auto"/>
            <w:bottom w:val="nil"/>
          </w:tcBorders>
          <w:vAlign w:val="center"/>
        </w:tcPr>
        <w:p w:rsidR="006243D8" w:rsidRDefault="006243D8">
          <w:pPr>
            <w:pStyle w:val="StandardTabelle"/>
          </w:pPr>
        </w:p>
      </w:tc>
      <w:tc>
        <w:tcPr>
          <w:tcW w:w="1420" w:type="dxa"/>
          <w:vMerge/>
          <w:vAlign w:val="center"/>
        </w:tcPr>
        <w:p w:rsidR="006243D8" w:rsidRDefault="006243D8">
          <w:pPr>
            <w:pStyle w:val="StandardTabelle"/>
          </w:pPr>
        </w:p>
      </w:tc>
    </w:tr>
  </w:tbl>
  <w:p w:rsidR="006243D8" w:rsidRDefault="006243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bookmarkStart w:id="2" w:name="_Toc37495698"/>
    <w:bookmarkStart w:id="3" w:name="_Toc37495734"/>
    <w:bookmarkStart w:id="4" w:name="_Toc37495883"/>
    <w:bookmarkStart w:id="5" w:name="_Toc37496082"/>
    <w:bookmarkStart w:id="6" w:name="_Toc37496093"/>
    <w:bookmarkStart w:id="7" w:name="_Toc158621280"/>
    <w:bookmarkStart w:id="8" w:name="_Toc158621373"/>
    <w:bookmarkStart w:id="9" w:name="_Toc158623761"/>
    <w:bookmarkStart w:id="10" w:name="_Toc158624065"/>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6243D8">
      <w:tc>
        <w:tcPr>
          <w:tcW w:w="2268" w:type="dxa"/>
          <w:vMerge w:val="restart"/>
          <w:tcBorders>
            <w:top w:val="nil"/>
          </w:tcBorders>
          <w:vAlign w:val="center"/>
        </w:tcPr>
        <w:p w:rsidR="006243D8" w:rsidRDefault="006243D8">
          <w:pPr>
            <w:pStyle w:val="StandardFett"/>
            <w:jc w:val="left"/>
            <w:rPr>
              <w:spacing w:val="20"/>
            </w:rPr>
          </w:pPr>
          <w:r>
            <w:rPr>
              <w:spacing w:val="20"/>
              <w:sz w:val="28"/>
            </w:rPr>
            <w:t>ATO – TM</w:t>
          </w:r>
        </w:p>
      </w:tc>
      <w:tc>
        <w:tcPr>
          <w:tcW w:w="6341" w:type="dxa"/>
          <w:tcBorders>
            <w:top w:val="nil"/>
            <w:bottom w:val="single" w:sz="12" w:space="0" w:color="auto"/>
          </w:tcBorders>
          <w:vAlign w:val="center"/>
        </w:tcPr>
        <w:p w:rsidR="006243D8" w:rsidRDefault="006243D8">
          <w:pPr>
            <w:pStyle w:val="StandardTabelle"/>
          </w:pPr>
        </w:p>
      </w:tc>
      <w:tc>
        <w:tcPr>
          <w:tcW w:w="1420" w:type="dxa"/>
          <w:vMerge w:val="restart"/>
          <w:vAlign w:val="center"/>
        </w:tcPr>
        <w:p w:rsidR="006243D8" w:rsidRDefault="006243D8">
          <w:pPr>
            <w:pStyle w:val="StandardTabelle"/>
            <w:jc w:val="right"/>
          </w:pPr>
          <w:r>
            <w:rPr>
              <w:noProof/>
              <w:lang w:val="de-CH" w:eastAsia="de-CH"/>
            </w:rPr>
            <w:t>Logo</w:t>
          </w:r>
        </w:p>
      </w:tc>
    </w:tr>
    <w:tr w:rsidR="006243D8">
      <w:tc>
        <w:tcPr>
          <w:tcW w:w="2268" w:type="dxa"/>
          <w:vMerge/>
          <w:tcBorders>
            <w:bottom w:val="nil"/>
          </w:tcBorders>
          <w:vAlign w:val="center"/>
        </w:tcPr>
        <w:p w:rsidR="006243D8" w:rsidRDefault="006243D8">
          <w:pPr>
            <w:pStyle w:val="StandardTabelle"/>
          </w:pPr>
        </w:p>
      </w:tc>
      <w:tc>
        <w:tcPr>
          <w:tcW w:w="6341" w:type="dxa"/>
          <w:tcBorders>
            <w:top w:val="single" w:sz="12" w:space="0" w:color="auto"/>
            <w:bottom w:val="nil"/>
          </w:tcBorders>
          <w:vAlign w:val="center"/>
        </w:tcPr>
        <w:p w:rsidR="006243D8" w:rsidRDefault="006243D8">
          <w:pPr>
            <w:pStyle w:val="StandardTabelle"/>
          </w:pPr>
        </w:p>
      </w:tc>
      <w:tc>
        <w:tcPr>
          <w:tcW w:w="1420" w:type="dxa"/>
          <w:vMerge/>
          <w:vAlign w:val="center"/>
        </w:tcPr>
        <w:p w:rsidR="006243D8" w:rsidRDefault="006243D8">
          <w:pPr>
            <w:pStyle w:val="StandardTabelle"/>
          </w:pPr>
        </w:p>
      </w:tc>
    </w:tr>
  </w:tbl>
  <w:p w:rsidR="006243D8" w:rsidRDefault="006243D8">
    <w:pP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pPr>
      <w:pStyle w:val="Kopfzeil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6243D8">
      <w:tc>
        <w:tcPr>
          <w:tcW w:w="2268" w:type="dxa"/>
          <w:vMerge w:val="restart"/>
          <w:tcBorders>
            <w:top w:val="nil"/>
          </w:tcBorders>
          <w:vAlign w:val="center"/>
        </w:tcPr>
        <w:p w:rsidR="006243D8" w:rsidRDefault="006243D8">
          <w:pPr>
            <w:pStyle w:val="StandardFett"/>
            <w:jc w:val="left"/>
            <w:rPr>
              <w:spacing w:val="20"/>
            </w:rPr>
          </w:pPr>
          <w:r>
            <w:rPr>
              <w:spacing w:val="20"/>
              <w:sz w:val="28"/>
            </w:rPr>
            <w:t>ATO – TM</w:t>
          </w:r>
        </w:p>
      </w:tc>
      <w:tc>
        <w:tcPr>
          <w:tcW w:w="6341" w:type="dxa"/>
          <w:tcBorders>
            <w:top w:val="nil"/>
            <w:bottom w:val="single" w:sz="12" w:space="0" w:color="auto"/>
          </w:tcBorders>
          <w:vAlign w:val="center"/>
        </w:tcPr>
        <w:p w:rsidR="006243D8" w:rsidRDefault="006243D8">
          <w:pPr>
            <w:pStyle w:val="StandardTabelle"/>
          </w:pPr>
        </w:p>
      </w:tc>
      <w:tc>
        <w:tcPr>
          <w:tcW w:w="1420" w:type="dxa"/>
          <w:vMerge w:val="restart"/>
          <w:vAlign w:val="center"/>
        </w:tcPr>
        <w:p w:rsidR="006243D8" w:rsidRDefault="006243D8">
          <w:pPr>
            <w:pStyle w:val="StandardTabelle"/>
            <w:jc w:val="right"/>
          </w:pPr>
          <w:r>
            <w:rPr>
              <w:noProof/>
              <w:lang w:val="de-CH" w:eastAsia="de-CH"/>
            </w:rPr>
            <w:t>Logo</w:t>
          </w:r>
        </w:p>
      </w:tc>
    </w:tr>
    <w:tr w:rsidR="006243D8">
      <w:tc>
        <w:tcPr>
          <w:tcW w:w="2268" w:type="dxa"/>
          <w:vMerge/>
          <w:tcBorders>
            <w:bottom w:val="nil"/>
          </w:tcBorders>
          <w:vAlign w:val="center"/>
        </w:tcPr>
        <w:p w:rsidR="006243D8" w:rsidRDefault="006243D8">
          <w:pPr>
            <w:pStyle w:val="StandardTabelle"/>
          </w:pPr>
        </w:p>
      </w:tc>
      <w:tc>
        <w:tcPr>
          <w:tcW w:w="6341" w:type="dxa"/>
          <w:tcBorders>
            <w:top w:val="single" w:sz="12" w:space="0" w:color="auto"/>
            <w:bottom w:val="nil"/>
          </w:tcBorders>
          <w:vAlign w:val="center"/>
        </w:tcPr>
        <w:p w:rsidR="006243D8" w:rsidRDefault="006243D8">
          <w:pPr>
            <w:pStyle w:val="StandardTabelle"/>
          </w:pPr>
        </w:p>
      </w:tc>
      <w:tc>
        <w:tcPr>
          <w:tcW w:w="1420" w:type="dxa"/>
          <w:vMerge/>
          <w:vAlign w:val="center"/>
        </w:tcPr>
        <w:p w:rsidR="006243D8" w:rsidRDefault="006243D8">
          <w:pPr>
            <w:pStyle w:val="StandardTabelle"/>
          </w:pPr>
        </w:p>
      </w:tc>
    </w:tr>
  </w:tbl>
  <w:p w:rsidR="006243D8" w:rsidRDefault="006243D8">
    <w:pP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341"/>
      <w:gridCol w:w="1420"/>
    </w:tblGrid>
    <w:tr w:rsidR="006243D8">
      <w:tc>
        <w:tcPr>
          <w:tcW w:w="2268" w:type="dxa"/>
          <w:vMerge w:val="restart"/>
          <w:tcBorders>
            <w:top w:val="nil"/>
          </w:tcBorders>
          <w:vAlign w:val="center"/>
        </w:tcPr>
        <w:p w:rsidR="006243D8" w:rsidRDefault="006243D8">
          <w:pPr>
            <w:pStyle w:val="StandardFett"/>
            <w:jc w:val="left"/>
            <w:rPr>
              <w:spacing w:val="20"/>
            </w:rPr>
          </w:pPr>
          <w:r>
            <w:rPr>
              <w:spacing w:val="20"/>
              <w:sz w:val="28"/>
            </w:rPr>
            <w:t>ATO – TM</w:t>
          </w:r>
        </w:p>
      </w:tc>
      <w:tc>
        <w:tcPr>
          <w:tcW w:w="6341" w:type="dxa"/>
          <w:tcBorders>
            <w:top w:val="nil"/>
            <w:bottom w:val="single" w:sz="12" w:space="0" w:color="auto"/>
          </w:tcBorders>
          <w:vAlign w:val="center"/>
        </w:tcPr>
        <w:p w:rsidR="006243D8" w:rsidRDefault="006243D8">
          <w:pPr>
            <w:pStyle w:val="StandardTabelle"/>
          </w:pPr>
        </w:p>
      </w:tc>
      <w:tc>
        <w:tcPr>
          <w:tcW w:w="1420" w:type="dxa"/>
          <w:vMerge w:val="restart"/>
          <w:vAlign w:val="center"/>
        </w:tcPr>
        <w:p w:rsidR="006243D8" w:rsidRDefault="006243D8">
          <w:pPr>
            <w:pStyle w:val="StandardTabelle"/>
            <w:jc w:val="right"/>
          </w:pPr>
          <w:r>
            <w:rPr>
              <w:noProof/>
              <w:lang w:val="de-CH" w:eastAsia="de-CH"/>
            </w:rPr>
            <w:t>Logo</w:t>
          </w:r>
        </w:p>
      </w:tc>
    </w:tr>
    <w:tr w:rsidR="006243D8">
      <w:tc>
        <w:tcPr>
          <w:tcW w:w="2268" w:type="dxa"/>
          <w:vMerge/>
          <w:tcBorders>
            <w:bottom w:val="nil"/>
          </w:tcBorders>
          <w:vAlign w:val="center"/>
        </w:tcPr>
        <w:p w:rsidR="006243D8" w:rsidRDefault="006243D8">
          <w:pPr>
            <w:pStyle w:val="StandardTabelle"/>
          </w:pPr>
        </w:p>
      </w:tc>
      <w:tc>
        <w:tcPr>
          <w:tcW w:w="6341" w:type="dxa"/>
          <w:tcBorders>
            <w:top w:val="single" w:sz="12" w:space="0" w:color="auto"/>
            <w:bottom w:val="nil"/>
          </w:tcBorders>
          <w:vAlign w:val="center"/>
        </w:tcPr>
        <w:p w:rsidR="006243D8" w:rsidRDefault="006243D8">
          <w:pPr>
            <w:pStyle w:val="StandardTabelle"/>
          </w:pPr>
        </w:p>
      </w:tc>
      <w:tc>
        <w:tcPr>
          <w:tcW w:w="1420" w:type="dxa"/>
          <w:vMerge/>
          <w:vAlign w:val="center"/>
        </w:tcPr>
        <w:p w:rsidR="006243D8" w:rsidRDefault="006243D8">
          <w:pPr>
            <w:pStyle w:val="StandardTabelle"/>
          </w:pPr>
        </w:p>
      </w:tc>
    </w:tr>
  </w:tbl>
  <w:p w:rsidR="006243D8" w:rsidRDefault="006243D8">
    <w:pP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pP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8" w:rsidRDefault="006243D8">
    <w:pPr>
      <w:pStyle w:val="Kopfzeile"/>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94D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00C11570"/>
    <w:multiLevelType w:val="hybridMultilevel"/>
    <w:tmpl w:val="22BCD828"/>
    <w:lvl w:ilvl="0" w:tplc="FE9AE808">
      <w:start w:val="1"/>
      <w:numFmt w:val="lowerLetter"/>
      <w:pStyle w:val="Aufzhlunga"/>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4" w15:restartNumberingAfterBreak="0">
    <w:nsid w:val="0A5629A9"/>
    <w:multiLevelType w:val="hybridMultilevel"/>
    <w:tmpl w:val="64BCE050"/>
    <w:lvl w:ilvl="0" w:tplc="55C4A1F4">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0AED5C09"/>
    <w:multiLevelType w:val="multilevel"/>
    <w:tmpl w:val="0FA6C786"/>
    <w:lvl w:ilvl="0">
      <w:start w:val="1"/>
      <w:numFmt w:val="decimal"/>
      <w:lvlText w:val="%1.0"/>
      <w:lvlJc w:val="left"/>
      <w:pPr>
        <w:ind w:left="1301" w:hanging="450"/>
      </w:pPr>
      <w:rPr>
        <w:rFonts w:hint="default"/>
      </w:rPr>
    </w:lvl>
    <w:lvl w:ilvl="1">
      <w:start w:val="1"/>
      <w:numFmt w:val="decimal"/>
      <w:lvlText w:val="%1.%2"/>
      <w:lvlJc w:val="left"/>
      <w:pPr>
        <w:ind w:left="2010" w:hanging="450"/>
      </w:pPr>
      <w:rPr>
        <w:rFonts w:hint="default"/>
      </w:rPr>
    </w:lvl>
    <w:lvl w:ilvl="2">
      <w:start w:val="1"/>
      <w:numFmt w:val="decimal"/>
      <w:lvlText w:val="%1.%2.%3"/>
      <w:lvlJc w:val="left"/>
      <w:pPr>
        <w:ind w:left="2719" w:hanging="45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407" w:hanging="720"/>
      </w:pPr>
      <w:rPr>
        <w:rFonts w:hint="default"/>
      </w:rPr>
    </w:lvl>
    <w:lvl w:ilvl="5">
      <w:start w:val="1"/>
      <w:numFmt w:val="decimal"/>
      <w:lvlText w:val="%1.%2.%3.%4.%5.%6"/>
      <w:lvlJc w:val="left"/>
      <w:pPr>
        <w:ind w:left="5116" w:hanging="720"/>
      </w:pPr>
      <w:rPr>
        <w:rFonts w:hint="default"/>
      </w:rPr>
    </w:lvl>
    <w:lvl w:ilvl="6">
      <w:start w:val="1"/>
      <w:numFmt w:val="decimal"/>
      <w:lvlText w:val="%1.%2.%3.%4.%5.%6.%7"/>
      <w:lvlJc w:val="left"/>
      <w:pPr>
        <w:ind w:left="5825" w:hanging="720"/>
      </w:pPr>
      <w:rPr>
        <w:rFonts w:hint="default"/>
      </w:rPr>
    </w:lvl>
    <w:lvl w:ilvl="7">
      <w:start w:val="1"/>
      <w:numFmt w:val="decimal"/>
      <w:lvlText w:val="%1.%2.%3.%4.%5.%6.%7.%8"/>
      <w:lvlJc w:val="left"/>
      <w:pPr>
        <w:ind w:left="6894" w:hanging="1080"/>
      </w:pPr>
      <w:rPr>
        <w:rFonts w:hint="default"/>
      </w:rPr>
    </w:lvl>
    <w:lvl w:ilvl="8">
      <w:start w:val="1"/>
      <w:numFmt w:val="decimal"/>
      <w:lvlText w:val="%1.%2.%3.%4.%5.%6.%7.%8.%9"/>
      <w:lvlJc w:val="left"/>
      <w:pPr>
        <w:ind w:left="7603" w:hanging="1080"/>
      </w:pPr>
      <w:rPr>
        <w:rFonts w:hint="default"/>
      </w:rPr>
    </w:lvl>
  </w:abstractNum>
  <w:abstractNum w:abstractNumId="6" w15:restartNumberingAfterBreak="0">
    <w:nsid w:val="0BBA06D9"/>
    <w:multiLevelType w:val="hybridMultilevel"/>
    <w:tmpl w:val="B35662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8"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9" w15:restartNumberingAfterBreak="0">
    <w:nsid w:val="1F280BAC"/>
    <w:multiLevelType w:val="multilevel"/>
    <w:tmpl w:val="16866DF0"/>
    <w:lvl w:ilvl="0">
      <w:numFmt w:val="decimal"/>
      <w:pStyle w:val="berschrift1"/>
      <w:isLgl/>
      <w:lvlText w:val="Part %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0"/>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1"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3" w15:restartNumberingAfterBreak="0">
    <w:nsid w:val="2C752E03"/>
    <w:multiLevelType w:val="multilevel"/>
    <w:tmpl w:val="944A57B4"/>
    <w:lvl w:ilvl="0">
      <w:start w:val="1"/>
      <w:numFmt w:val="decimal"/>
      <w:isLgl/>
      <w:lvlText w:val="%1"/>
      <w:lvlJc w:val="left"/>
      <w:pPr>
        <w:tabs>
          <w:tab w:val="num" w:pos="851"/>
        </w:tabs>
        <w:ind w:left="851" w:hanging="851"/>
      </w:pPr>
      <w:rPr>
        <w:rFonts w:ascii="Arial" w:hAnsi="Arial" w:hint="default"/>
        <w:b/>
        <w:i w:val="0"/>
        <w:sz w:val="24"/>
        <w:szCs w:val="22"/>
      </w:rPr>
    </w:lvl>
    <w:lvl w:ilvl="1">
      <w:start w:val="1"/>
      <w:numFmt w:val="decimal"/>
      <w:lvlText w:val="%1.%2."/>
      <w:lvlJc w:val="left"/>
      <w:pPr>
        <w:tabs>
          <w:tab w:val="num" w:pos="851"/>
        </w:tabs>
        <w:ind w:left="851" w:hanging="851"/>
      </w:pPr>
      <w:rPr>
        <w:rFonts w:ascii="Arial" w:hAnsi="Arial" w:hint="default"/>
        <w:b/>
        <w:i w:val="0"/>
        <w:sz w:val="22"/>
        <w:szCs w:val="20"/>
      </w:rPr>
    </w:lvl>
    <w:lvl w:ilvl="2">
      <w:start w:val="1"/>
      <w:numFmt w:val="decimal"/>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440"/>
        </w:tabs>
        <w:ind w:left="851" w:hanging="851"/>
      </w:pPr>
      <w:rPr>
        <w:rFonts w:ascii="Arial" w:hAnsi="Arial" w:hint="default"/>
        <w:b/>
        <w:i w:val="0"/>
        <w:sz w:val="20"/>
        <w:szCs w:val="20"/>
      </w:rPr>
    </w:lvl>
    <w:lvl w:ilvl="4">
      <w:start w:val="1"/>
      <w:numFmt w:val="decimal"/>
      <w:lvlText w:val="%1.%2.%3.%4.%5."/>
      <w:lvlJc w:val="left"/>
      <w:pPr>
        <w:tabs>
          <w:tab w:val="num" w:pos="1800"/>
        </w:tabs>
        <w:ind w:left="1021" w:hanging="1021"/>
      </w:pPr>
      <w:rPr>
        <w:rFonts w:ascii="Arial" w:hAnsi="Arial" w:hint="default"/>
        <w:b/>
        <w:i w:val="0"/>
        <w:sz w:val="20"/>
        <w:szCs w:val="20"/>
      </w:rPr>
    </w:lvl>
    <w:lvl w:ilvl="5">
      <w:start w:val="1"/>
      <w:numFmt w:val="decimal"/>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5" w15:restartNumberingAfterBreak="0">
    <w:nsid w:val="34BB1A8F"/>
    <w:multiLevelType w:val="hybridMultilevel"/>
    <w:tmpl w:val="E1505DA2"/>
    <w:lvl w:ilvl="0" w:tplc="6DC6D6C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5565E"/>
    <w:multiLevelType w:val="multilevel"/>
    <w:tmpl w:val="1E004A34"/>
    <w:lvl w:ilvl="0">
      <w:numFmt w:val="decimal"/>
      <w:lvlText w:val="%1.0"/>
      <w:lvlJc w:val="left"/>
      <w:pPr>
        <w:ind w:left="1301" w:hanging="450"/>
      </w:pPr>
      <w:rPr>
        <w:rFonts w:hint="default"/>
      </w:rPr>
    </w:lvl>
    <w:lvl w:ilvl="1">
      <w:start w:val="1"/>
      <w:numFmt w:val="decimal"/>
      <w:lvlText w:val="%1.%2"/>
      <w:lvlJc w:val="left"/>
      <w:pPr>
        <w:ind w:left="2010" w:hanging="450"/>
      </w:pPr>
      <w:rPr>
        <w:rFonts w:hint="default"/>
      </w:rPr>
    </w:lvl>
    <w:lvl w:ilvl="2">
      <w:start w:val="1"/>
      <w:numFmt w:val="decimal"/>
      <w:lvlText w:val="%1.%2.%3"/>
      <w:lvlJc w:val="left"/>
      <w:pPr>
        <w:ind w:left="2719" w:hanging="45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407" w:hanging="720"/>
      </w:pPr>
      <w:rPr>
        <w:rFonts w:hint="default"/>
      </w:rPr>
    </w:lvl>
    <w:lvl w:ilvl="5">
      <w:start w:val="1"/>
      <w:numFmt w:val="decimal"/>
      <w:lvlText w:val="%1.%2.%3.%4.%5.%6"/>
      <w:lvlJc w:val="left"/>
      <w:pPr>
        <w:ind w:left="5116" w:hanging="720"/>
      </w:pPr>
      <w:rPr>
        <w:rFonts w:hint="default"/>
      </w:rPr>
    </w:lvl>
    <w:lvl w:ilvl="6">
      <w:start w:val="1"/>
      <w:numFmt w:val="decimal"/>
      <w:lvlText w:val="%1.%2.%3.%4.%5.%6.%7"/>
      <w:lvlJc w:val="left"/>
      <w:pPr>
        <w:ind w:left="5825" w:hanging="720"/>
      </w:pPr>
      <w:rPr>
        <w:rFonts w:hint="default"/>
      </w:rPr>
    </w:lvl>
    <w:lvl w:ilvl="7">
      <w:start w:val="1"/>
      <w:numFmt w:val="decimal"/>
      <w:lvlText w:val="%1.%2.%3.%4.%5.%6.%7.%8"/>
      <w:lvlJc w:val="left"/>
      <w:pPr>
        <w:ind w:left="6894" w:hanging="1080"/>
      </w:pPr>
      <w:rPr>
        <w:rFonts w:hint="default"/>
      </w:rPr>
    </w:lvl>
    <w:lvl w:ilvl="8">
      <w:start w:val="1"/>
      <w:numFmt w:val="decimal"/>
      <w:lvlText w:val="%1.%2.%3.%4.%5.%6.%7.%8.%9"/>
      <w:lvlJc w:val="left"/>
      <w:pPr>
        <w:ind w:left="7603" w:hanging="1080"/>
      </w:pPr>
      <w:rPr>
        <w:rFonts w:hint="default"/>
      </w:rPr>
    </w:lvl>
  </w:abstractNum>
  <w:abstractNum w:abstractNumId="18" w15:restartNumberingAfterBreak="0">
    <w:nsid w:val="404A1D02"/>
    <w:multiLevelType w:val="hybridMultilevel"/>
    <w:tmpl w:val="DFC8907A"/>
    <w:lvl w:ilvl="0" w:tplc="08070001">
      <w:start w:val="1"/>
      <w:numFmt w:val="bullet"/>
      <w:lvlText w:val=""/>
      <w:lvlJc w:val="left"/>
      <w:pPr>
        <w:ind w:left="720" w:hanging="360"/>
      </w:pPr>
      <w:rPr>
        <w:rFonts w:ascii="Symbol" w:hAnsi="Symbol" w:hint="default"/>
      </w:rPr>
    </w:lvl>
    <w:lvl w:ilvl="1" w:tplc="08070001"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20"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A782E22"/>
    <w:multiLevelType w:val="hybridMultilevel"/>
    <w:tmpl w:val="C1B0F1BA"/>
    <w:lvl w:ilvl="0" w:tplc="092083D8">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3B1B"/>
    <w:multiLevelType w:val="hybridMultilevel"/>
    <w:tmpl w:val="93BADE3C"/>
    <w:lvl w:ilvl="0" w:tplc="645A639A">
      <w:start w:val="1"/>
      <w:numFmt w:val="lowerLetter"/>
      <w:pStyle w:val="AufzhlungaEinzug1"/>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6"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7" w15:restartNumberingAfterBreak="0">
    <w:nsid w:val="62761373"/>
    <w:multiLevelType w:val="hybridMultilevel"/>
    <w:tmpl w:val="1DAA72B8"/>
    <w:lvl w:ilvl="0" w:tplc="C6A4108C">
      <w:start w:val="1"/>
      <w:numFmt w:val="lowerLetter"/>
      <w:lvlText w:val="%1)"/>
      <w:lvlJc w:val="left"/>
      <w:pPr>
        <w:ind w:left="360" w:hanging="360"/>
      </w:pPr>
      <w:rPr>
        <w:rFonts w:ascii="Arial" w:hAnsi="Arial" w:hint="default"/>
        <w:sz w:val="22"/>
      </w:rPr>
    </w:lvl>
    <w:lvl w:ilvl="1" w:tplc="39BE9EB6" w:tentative="1">
      <w:start w:val="1"/>
      <w:numFmt w:val="lowerLetter"/>
      <w:lvlText w:val="%2."/>
      <w:lvlJc w:val="left"/>
      <w:pPr>
        <w:ind w:left="1080" w:hanging="360"/>
      </w:pPr>
    </w:lvl>
    <w:lvl w:ilvl="2" w:tplc="5620974C" w:tentative="1">
      <w:start w:val="1"/>
      <w:numFmt w:val="lowerRoman"/>
      <w:lvlText w:val="%3."/>
      <w:lvlJc w:val="right"/>
      <w:pPr>
        <w:ind w:left="1800" w:hanging="180"/>
      </w:pPr>
    </w:lvl>
    <w:lvl w:ilvl="3" w:tplc="D6A02FB8" w:tentative="1">
      <w:start w:val="1"/>
      <w:numFmt w:val="decimal"/>
      <w:lvlText w:val="%4."/>
      <w:lvlJc w:val="left"/>
      <w:pPr>
        <w:ind w:left="2520" w:hanging="360"/>
      </w:pPr>
    </w:lvl>
    <w:lvl w:ilvl="4" w:tplc="018E0A7C" w:tentative="1">
      <w:start w:val="1"/>
      <w:numFmt w:val="lowerLetter"/>
      <w:lvlText w:val="%5."/>
      <w:lvlJc w:val="left"/>
      <w:pPr>
        <w:ind w:left="3240" w:hanging="360"/>
      </w:pPr>
    </w:lvl>
    <w:lvl w:ilvl="5" w:tplc="9AE031E8" w:tentative="1">
      <w:start w:val="1"/>
      <w:numFmt w:val="lowerRoman"/>
      <w:lvlText w:val="%6."/>
      <w:lvlJc w:val="right"/>
      <w:pPr>
        <w:ind w:left="3960" w:hanging="180"/>
      </w:pPr>
    </w:lvl>
    <w:lvl w:ilvl="6" w:tplc="E9C0F784" w:tentative="1">
      <w:start w:val="1"/>
      <w:numFmt w:val="decimal"/>
      <w:lvlText w:val="%7."/>
      <w:lvlJc w:val="left"/>
      <w:pPr>
        <w:ind w:left="4680" w:hanging="360"/>
      </w:pPr>
    </w:lvl>
    <w:lvl w:ilvl="7" w:tplc="4010011A" w:tentative="1">
      <w:start w:val="1"/>
      <w:numFmt w:val="lowerLetter"/>
      <w:lvlText w:val="%8."/>
      <w:lvlJc w:val="left"/>
      <w:pPr>
        <w:ind w:left="5400" w:hanging="360"/>
      </w:pPr>
    </w:lvl>
    <w:lvl w:ilvl="8" w:tplc="938279A6" w:tentative="1">
      <w:start w:val="1"/>
      <w:numFmt w:val="lowerRoman"/>
      <w:lvlText w:val="%9."/>
      <w:lvlJc w:val="right"/>
      <w:pPr>
        <w:ind w:left="6120" w:hanging="180"/>
      </w:pPr>
    </w:lvl>
  </w:abstractNum>
  <w:abstractNum w:abstractNumId="28"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9" w15:restartNumberingAfterBreak="0">
    <w:nsid w:val="6EA32E26"/>
    <w:multiLevelType w:val="hybridMultilevel"/>
    <w:tmpl w:val="B180FBDA"/>
    <w:lvl w:ilvl="0" w:tplc="84C036F2">
      <w:start w:val="1"/>
      <w:numFmt w:val="bullet"/>
      <w:lvlText w:val=""/>
      <w:lvlJc w:val="left"/>
      <w:pPr>
        <w:tabs>
          <w:tab w:val="num" w:pos="567"/>
        </w:tabs>
        <w:ind w:left="567" w:hanging="510"/>
      </w:pPr>
      <w:rPr>
        <w:rFonts w:ascii="Wingdings" w:hAnsi="Wingdings"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1" w15:restartNumberingAfterBreak="0">
    <w:nsid w:val="75010ACD"/>
    <w:multiLevelType w:val="hybridMultilevel"/>
    <w:tmpl w:val="B988174E"/>
    <w:lvl w:ilvl="0" w:tplc="50A41F90">
      <w:start w:val="1"/>
      <w:numFmt w:val="decimal"/>
      <w:pStyle w:val="Aufzhlung"/>
      <w:lvlText w:val="%1."/>
      <w:lvlJc w:val="left"/>
      <w:pPr>
        <w:tabs>
          <w:tab w:val="num" w:pos="1077"/>
        </w:tabs>
        <w:ind w:left="1077" w:hanging="510"/>
      </w:pPr>
      <w:rPr>
        <w:rFonts w:ascii="Arial" w:hAnsi="Arial" w:hint="default"/>
        <w:b w:val="0"/>
        <w:i w:val="0"/>
        <w:sz w:val="22"/>
        <w:szCs w:val="22"/>
      </w:rPr>
    </w:lvl>
    <w:lvl w:ilvl="1" w:tplc="2FB6D730" w:tentative="1">
      <w:start w:val="1"/>
      <w:numFmt w:val="lowerLetter"/>
      <w:lvlText w:val="%2."/>
      <w:lvlJc w:val="left"/>
      <w:pPr>
        <w:tabs>
          <w:tab w:val="num" w:pos="1950"/>
        </w:tabs>
        <w:ind w:left="1950" w:hanging="360"/>
      </w:pPr>
    </w:lvl>
    <w:lvl w:ilvl="2" w:tplc="D8CA7444" w:tentative="1">
      <w:start w:val="1"/>
      <w:numFmt w:val="lowerRoman"/>
      <w:lvlText w:val="%3."/>
      <w:lvlJc w:val="right"/>
      <w:pPr>
        <w:tabs>
          <w:tab w:val="num" w:pos="2670"/>
        </w:tabs>
        <w:ind w:left="2670" w:hanging="180"/>
      </w:pPr>
    </w:lvl>
    <w:lvl w:ilvl="3" w:tplc="C2A26DE4" w:tentative="1">
      <w:start w:val="1"/>
      <w:numFmt w:val="decimal"/>
      <w:lvlText w:val="%4."/>
      <w:lvlJc w:val="left"/>
      <w:pPr>
        <w:tabs>
          <w:tab w:val="num" w:pos="3390"/>
        </w:tabs>
        <w:ind w:left="3390" w:hanging="360"/>
      </w:pPr>
    </w:lvl>
    <w:lvl w:ilvl="4" w:tplc="44B43070" w:tentative="1">
      <w:start w:val="1"/>
      <w:numFmt w:val="lowerLetter"/>
      <w:lvlText w:val="%5."/>
      <w:lvlJc w:val="left"/>
      <w:pPr>
        <w:tabs>
          <w:tab w:val="num" w:pos="4110"/>
        </w:tabs>
        <w:ind w:left="4110" w:hanging="360"/>
      </w:pPr>
    </w:lvl>
    <w:lvl w:ilvl="5" w:tplc="C5865EDE" w:tentative="1">
      <w:start w:val="1"/>
      <w:numFmt w:val="lowerRoman"/>
      <w:lvlText w:val="%6."/>
      <w:lvlJc w:val="right"/>
      <w:pPr>
        <w:tabs>
          <w:tab w:val="num" w:pos="4830"/>
        </w:tabs>
        <w:ind w:left="4830" w:hanging="180"/>
      </w:pPr>
    </w:lvl>
    <w:lvl w:ilvl="6" w:tplc="FA0AE7EA" w:tentative="1">
      <w:start w:val="1"/>
      <w:numFmt w:val="decimal"/>
      <w:lvlText w:val="%7."/>
      <w:lvlJc w:val="left"/>
      <w:pPr>
        <w:tabs>
          <w:tab w:val="num" w:pos="5550"/>
        </w:tabs>
        <w:ind w:left="5550" w:hanging="360"/>
      </w:pPr>
    </w:lvl>
    <w:lvl w:ilvl="7" w:tplc="95BCF7E0" w:tentative="1">
      <w:start w:val="1"/>
      <w:numFmt w:val="lowerLetter"/>
      <w:lvlText w:val="%8."/>
      <w:lvlJc w:val="left"/>
      <w:pPr>
        <w:tabs>
          <w:tab w:val="num" w:pos="6270"/>
        </w:tabs>
        <w:ind w:left="6270" w:hanging="360"/>
      </w:pPr>
    </w:lvl>
    <w:lvl w:ilvl="8" w:tplc="D6E81FE6" w:tentative="1">
      <w:start w:val="1"/>
      <w:numFmt w:val="lowerRoman"/>
      <w:lvlText w:val="%9."/>
      <w:lvlJc w:val="right"/>
      <w:pPr>
        <w:tabs>
          <w:tab w:val="num" w:pos="6990"/>
        </w:tabs>
        <w:ind w:left="6990" w:hanging="180"/>
      </w:pPr>
    </w:lvl>
  </w:abstractNum>
  <w:abstractNum w:abstractNumId="32"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4"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4"/>
  </w:num>
  <w:num w:numId="3">
    <w:abstractNumId w:val="29"/>
  </w:num>
  <w:num w:numId="4">
    <w:abstractNumId w:val="34"/>
  </w:num>
  <w:num w:numId="5">
    <w:abstractNumId w:val="16"/>
  </w:num>
  <w:num w:numId="6">
    <w:abstractNumId w:val="4"/>
  </w:num>
  <w:num w:numId="7">
    <w:abstractNumId w:val="22"/>
  </w:num>
  <w:num w:numId="8">
    <w:abstractNumId w:val="31"/>
  </w:num>
  <w:num w:numId="9">
    <w:abstractNumId w:val="3"/>
  </w:num>
  <w:num w:numId="10">
    <w:abstractNumId w:val="25"/>
  </w:num>
  <w:num w:numId="11">
    <w:abstractNumId w:val="21"/>
  </w:num>
  <w:num w:numId="12">
    <w:abstractNumId w:val="10"/>
  </w:num>
  <w:num w:numId="13">
    <w:abstractNumId w:val="8"/>
  </w:num>
  <w:num w:numId="14">
    <w:abstractNumId w:val="19"/>
  </w:num>
  <w:num w:numId="15">
    <w:abstractNumId w:val="18"/>
  </w:num>
  <w:num w:numId="16">
    <w:abstractNumId w:val="33"/>
  </w:num>
  <w:num w:numId="17">
    <w:abstractNumId w:val="20"/>
  </w:num>
  <w:num w:numId="18">
    <w:abstractNumId w:val="32"/>
  </w:num>
  <w:num w:numId="19">
    <w:abstractNumId w:val="14"/>
  </w:num>
  <w:num w:numId="20">
    <w:abstractNumId w:val="1"/>
  </w:num>
  <w:num w:numId="21">
    <w:abstractNumId w:val="2"/>
  </w:num>
  <w:num w:numId="22">
    <w:abstractNumId w:val="11"/>
  </w:num>
  <w:num w:numId="23">
    <w:abstractNumId w:val="15"/>
  </w:num>
  <w:num w:numId="24">
    <w:abstractNumId w:val="35"/>
  </w:num>
  <w:num w:numId="25">
    <w:abstractNumId w:val="12"/>
  </w:num>
  <w:num w:numId="26">
    <w:abstractNumId w:val="30"/>
  </w:num>
  <w:num w:numId="27">
    <w:abstractNumId w:val="35"/>
    <w:lvlOverride w:ilvl="0">
      <w:startOverride w:val="1"/>
    </w:lvlOverride>
  </w:num>
  <w:num w:numId="28">
    <w:abstractNumId w:val="28"/>
  </w:num>
  <w:num w:numId="29">
    <w:abstractNumId w:val="7"/>
  </w:num>
  <w:num w:numId="30">
    <w:abstractNumId w:val="6"/>
  </w:num>
  <w:num w:numId="31">
    <w:abstractNumId w:val="26"/>
  </w:num>
  <w:num w:numId="32">
    <w:abstractNumId w:val="13"/>
  </w:num>
  <w:num w:numId="33">
    <w:abstractNumId w:val="0"/>
  </w:num>
  <w:num w:numId="34">
    <w:abstractNumId w:val="27"/>
  </w:num>
  <w:num w:numId="35">
    <w:abstractNumId w:val="5"/>
  </w:num>
  <w:num w:numId="36">
    <w:abstractNumId w:val="17"/>
  </w:num>
  <w:num w:numId="37">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554554"/>
    <w:rsid w:val="0007122F"/>
    <w:rsid w:val="000C1816"/>
    <w:rsid w:val="00115FFF"/>
    <w:rsid w:val="001272E7"/>
    <w:rsid w:val="00176D69"/>
    <w:rsid w:val="00216D07"/>
    <w:rsid w:val="00302957"/>
    <w:rsid w:val="00311E08"/>
    <w:rsid w:val="0035375E"/>
    <w:rsid w:val="003F7A45"/>
    <w:rsid w:val="00447A7D"/>
    <w:rsid w:val="00450E55"/>
    <w:rsid w:val="00477FB6"/>
    <w:rsid w:val="00495F25"/>
    <w:rsid w:val="005045AE"/>
    <w:rsid w:val="00554554"/>
    <w:rsid w:val="00567670"/>
    <w:rsid w:val="005F6F09"/>
    <w:rsid w:val="006243D8"/>
    <w:rsid w:val="0065708C"/>
    <w:rsid w:val="006725DB"/>
    <w:rsid w:val="006F135D"/>
    <w:rsid w:val="006F36C3"/>
    <w:rsid w:val="00766D6E"/>
    <w:rsid w:val="00784023"/>
    <w:rsid w:val="007D2023"/>
    <w:rsid w:val="0091629B"/>
    <w:rsid w:val="009B6601"/>
    <w:rsid w:val="00A2609E"/>
    <w:rsid w:val="00A37ABD"/>
    <w:rsid w:val="00BC1792"/>
    <w:rsid w:val="00C43CD0"/>
    <w:rsid w:val="00C44E24"/>
    <w:rsid w:val="00CE51E5"/>
    <w:rsid w:val="00D6292B"/>
    <w:rsid w:val="00DA3DDD"/>
    <w:rsid w:val="00DA45A8"/>
    <w:rsid w:val="00DF5A57"/>
    <w:rsid w:val="00E51F5E"/>
    <w:rsid w:val="00E77164"/>
    <w:rsid w:val="00E842BB"/>
    <w:rsid w:val="00F3490C"/>
    <w:rsid w:val="00FA06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666ADE-A2CB-45F0-9C3A-1F8CEF0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pPr>
      <w:spacing w:after="120"/>
      <w:jc w:val="both"/>
    </w:pPr>
    <w:rPr>
      <w:rFonts w:ascii="Arial" w:hAnsi="Arial"/>
      <w:sz w:val="22"/>
      <w:lang w:val="en-GB" w:eastAsia="de-DE"/>
    </w:rPr>
  </w:style>
  <w:style w:type="paragraph" w:styleId="berschrift1">
    <w:name w:val="heading 1"/>
    <w:basedOn w:val="Standard"/>
    <w:next w:val="Standard"/>
    <w:link w:val="berschrift1Zchn"/>
    <w:qFormat/>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rsid w:val="00DA3DDD"/>
    <w:pPr>
      <w:keepNext/>
      <w:numPr>
        <w:ilvl w:val="2"/>
        <w:numId w:val="1"/>
      </w:numPr>
      <w:spacing w:before="120" w:after="0"/>
      <w:jc w:val="left"/>
      <w:outlineLvl w:val="2"/>
    </w:pPr>
    <w:rPr>
      <w:rFonts w:cs="Arial"/>
      <w:b/>
      <w:bCs/>
      <w:szCs w:val="26"/>
    </w:rPr>
  </w:style>
  <w:style w:type="paragraph" w:styleId="berschrift4">
    <w:name w:val="heading 4"/>
    <w:basedOn w:val="Standard"/>
    <w:next w:val="Standard"/>
    <w:link w:val="berschrift4Zchn"/>
    <w:qFormat/>
    <w:pPr>
      <w:keepNext/>
      <w:numPr>
        <w:ilvl w:val="3"/>
        <w:numId w:val="1"/>
      </w:numPr>
      <w:tabs>
        <w:tab w:val="left" w:pos="1134"/>
      </w:tabs>
      <w:spacing w:before="360"/>
      <w:outlineLvl w:val="3"/>
    </w:pPr>
    <w:rPr>
      <w:b/>
      <w:bCs/>
      <w:szCs w:val="28"/>
    </w:rPr>
  </w:style>
  <w:style w:type="paragraph" w:styleId="berschrift5">
    <w:name w:val="heading 5"/>
    <w:basedOn w:val="Standard"/>
    <w:next w:val="Standard"/>
    <w:link w:val="berschrift5Zchn"/>
    <w:qFormat/>
    <w:pPr>
      <w:numPr>
        <w:ilvl w:val="4"/>
        <w:numId w:val="1"/>
      </w:numPr>
      <w:spacing w:before="240"/>
      <w:outlineLvl w:val="4"/>
    </w:pPr>
    <w:rPr>
      <w:b/>
      <w:bCs/>
      <w:iCs/>
      <w:szCs w:val="26"/>
    </w:rPr>
  </w:style>
  <w:style w:type="paragraph" w:styleId="berschrift6">
    <w:name w:val="heading 6"/>
    <w:basedOn w:val="Standard"/>
    <w:next w:val="Standard"/>
    <w:link w:val="berschrift6Zchn"/>
    <w:qFormat/>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Pr>
      <w:rFonts w:ascii="Arial" w:hAnsi="Arial" w:cs="Arial"/>
      <w:b/>
      <w:bCs/>
      <w:iCs/>
      <w:sz w:val="22"/>
      <w:szCs w:val="28"/>
      <w:lang w:val="en-GB" w:eastAsia="de-DE"/>
    </w:rPr>
  </w:style>
  <w:style w:type="character" w:customStyle="1" w:styleId="berschrift3Zchn">
    <w:name w:val="Überschrift 3 Zchn"/>
    <w:basedOn w:val="Absatz-Standardschriftart"/>
    <w:link w:val="berschrift3"/>
    <w:rsid w:val="00DA3DDD"/>
    <w:rPr>
      <w:rFonts w:ascii="Arial" w:hAnsi="Arial" w:cs="Arial"/>
      <w:b/>
      <w:bCs/>
      <w:sz w:val="22"/>
      <w:szCs w:val="26"/>
      <w:lang w:val="en-GB" w:eastAsia="de-DE"/>
    </w:rPr>
  </w:style>
  <w:style w:type="character" w:customStyle="1" w:styleId="berschrift6Zchn">
    <w:name w:val="Überschrift 6 Zchn"/>
    <w:basedOn w:val="Absatz-Standardschriftart"/>
    <w:link w:val="berschrift6"/>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semiHidden/>
    <w:locked/>
    <w:rPr>
      <w:color w:val="800080"/>
      <w:u w:val="single"/>
    </w:rPr>
  </w:style>
  <w:style w:type="character" w:styleId="Seitenzahl">
    <w:name w:val="page number"/>
    <w:basedOn w:val="Absatz-Standardschriftart"/>
    <w:uiPriority w:val="99"/>
    <w:locked/>
    <w:rPr>
      <w:rFonts w:ascii="Arial" w:hAnsi="Arial"/>
      <w:sz w:val="22"/>
    </w:rPr>
  </w:style>
  <w:style w:type="paragraph" w:customStyle="1" w:styleId="Aufzhlung1">
    <w:name w:val="Aufzählung 1"/>
    <w:basedOn w:val="Standard"/>
    <w:link w:val="Aufzhlung1Char"/>
    <w:qFormat/>
    <w:pPr>
      <w:numPr>
        <w:numId w:val="37"/>
      </w:numPr>
      <w:spacing w:before="20" w:after="60"/>
      <w:jc w:val="left"/>
    </w:pPr>
    <w:rPr>
      <w:lang w:val="en-US"/>
    </w:rPr>
  </w:style>
  <w:style w:type="paragraph" w:customStyle="1" w:styleId="Bullet1">
    <w:name w:val="Bullet 1"/>
    <w:basedOn w:val="Aufzhlung1"/>
    <w:link w:val="Bullet1Char"/>
    <w:qFormat/>
    <w:pPr>
      <w:numPr>
        <w:numId w:val="7"/>
      </w:numPr>
    </w:pPr>
    <w:rPr>
      <w:lang w:val="en-GB"/>
    </w:rPr>
  </w:style>
  <w:style w:type="character" w:customStyle="1" w:styleId="Bullet1Char">
    <w:name w:val="Bullet 1 Char"/>
    <w:basedOn w:val="Absatz-Standardschriftart"/>
    <w:link w:val="Bullet1"/>
    <w:rPr>
      <w:rFonts w:ascii="Arial" w:hAnsi="Arial"/>
      <w:sz w:val="22"/>
      <w:lang w:val="en-GB" w:eastAsia="de-DE"/>
    </w:rPr>
  </w:style>
  <w:style w:type="paragraph" w:customStyle="1" w:styleId="Aufzhlung">
    <w:name w:val="Aufzählung"/>
    <w:basedOn w:val="Bullet1"/>
    <w:qFormat/>
    <w:pPr>
      <w:numPr>
        <w:numId w:val="8"/>
      </w:numPr>
    </w:pPr>
  </w:style>
  <w:style w:type="paragraph" w:customStyle="1" w:styleId="Aufzhlunga">
    <w:name w:val="Aufzählung a)"/>
    <w:basedOn w:val="Aufzhlung"/>
    <w:qFormat/>
    <w:pPr>
      <w:numPr>
        <w:numId w:val="9"/>
      </w:numPr>
    </w:pPr>
  </w:style>
  <w:style w:type="paragraph" w:customStyle="1" w:styleId="Aufzhlung1Einzug1">
    <w:name w:val="Aufzählung 1 Einzug 1"/>
    <w:basedOn w:val="Aufzhlung1"/>
    <w:link w:val="Aufzhlung1Einzug1Char"/>
    <w:qFormat/>
    <w:rsid w:val="00567670"/>
    <w:pPr>
      <w:numPr>
        <w:numId w:val="6"/>
      </w:numPr>
      <w:ind w:left="987" w:hanging="420"/>
    </w:pPr>
    <w:rPr>
      <w:sz w:val="20"/>
    </w:rPr>
  </w:style>
  <w:style w:type="paragraph" w:customStyle="1" w:styleId="Bullet1Einzug1">
    <w:name w:val="Bullet 1 Einzug 1"/>
    <w:basedOn w:val="Bullet1"/>
    <w:link w:val="Bullet1Einzug1Char"/>
    <w:qFormat/>
    <w:pPr>
      <w:numPr>
        <w:numId w:val="5"/>
      </w:numPr>
      <w:tabs>
        <w:tab w:val="clear" w:pos="984"/>
      </w:tabs>
      <w:ind w:left="908" w:hanging="284"/>
    </w:pPr>
  </w:style>
  <w:style w:type="character" w:customStyle="1" w:styleId="Bullet1Einzug1Char">
    <w:name w:val="Bullet 1 Einzug 1 Char"/>
    <w:basedOn w:val="Bullet1Char"/>
    <w:link w:val="Bullet1Einzug1"/>
    <w:rPr>
      <w:rFonts w:ascii="Arial" w:hAnsi="Arial"/>
      <w:sz w:val="22"/>
      <w:lang w:val="en-GB" w:eastAsia="de-DE"/>
    </w:rPr>
  </w:style>
  <w:style w:type="paragraph" w:customStyle="1" w:styleId="AufzhlungEinzug1">
    <w:name w:val="Aufzählung Einzug 1"/>
    <w:basedOn w:val="Aufzhlung"/>
    <w:qFormat/>
    <w:pPr>
      <w:numPr>
        <w:numId w:val="4"/>
      </w:numPr>
      <w:ind w:left="908" w:hanging="284"/>
    </w:pPr>
  </w:style>
  <w:style w:type="paragraph" w:customStyle="1" w:styleId="AufzhlungaEinzug1">
    <w:name w:val="Aufzählung a) Einzug 1"/>
    <w:basedOn w:val="Aufzhlunga"/>
    <w:qFormat/>
    <w:pPr>
      <w:numPr>
        <w:numId w:val="2"/>
      </w:numPr>
      <w:ind w:left="908"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pPr>
      <w:numPr>
        <w:numId w:val="10"/>
      </w:numPr>
      <w:spacing w:before="60"/>
      <w:ind w:left="357" w:right="-68" w:hanging="357"/>
      <w:jc w:val="left"/>
    </w:pPr>
    <w:rPr>
      <w:rFonts w:cs="Arial"/>
      <w:lang w:eastAsia="de-CH"/>
    </w:rPr>
  </w:style>
  <w:style w:type="paragraph" w:customStyle="1" w:styleId="NoteBox">
    <w:name w:val="Note Box"/>
    <w:basedOn w:val="Standard"/>
    <w:qFormat/>
    <w:pPr>
      <w:numPr>
        <w:numId w:val="14"/>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Logo">
    <w:name w:val="Logo"/>
    <w:locked/>
    <w:rPr>
      <w:rFonts w:ascii="Arial" w:hAnsi="Arial" w:cs="Arial"/>
      <w:noProof/>
      <w:sz w:val="15"/>
      <w:szCs w:val="15"/>
    </w:rPr>
  </w:style>
  <w:style w:type="paragraph" w:styleId="Fuzeile">
    <w:name w:val="footer"/>
    <w:basedOn w:val="Standard"/>
    <w:link w:val="FuzeileZchn"/>
    <w:locked/>
    <w:pPr>
      <w:tabs>
        <w:tab w:val="center" w:pos="4536"/>
        <w:tab w:val="right" w:pos="9072"/>
      </w:tabs>
    </w:pPr>
    <w:rPr>
      <w:sz w:val="20"/>
    </w:rPr>
  </w:style>
  <w:style w:type="paragraph" w:customStyle="1" w:styleId="APP">
    <w:name w:val="APP"/>
    <w:basedOn w:val="NoteBox"/>
    <w:next w:val="Standard"/>
    <w:qFormat/>
    <w:pPr>
      <w:numPr>
        <w:numId w:val="13"/>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pPr>
      <w:numPr>
        <w:numId w:val="12"/>
      </w:numPr>
      <w:spacing w:before="120"/>
      <w:jc w:val="left"/>
    </w:pPr>
    <w:rPr>
      <w:sz w:val="20"/>
    </w:rPr>
  </w:style>
  <w:style w:type="paragraph" w:customStyle="1" w:styleId="AufzhlungEinzug">
    <w:name w:val="Aufzählung Einzug"/>
    <w:basedOn w:val="Standard"/>
    <w:qFormat/>
    <w:pPr>
      <w:numPr>
        <w:numId w:val="11"/>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pPr>
      <w:keepNext/>
      <w:keepLines/>
      <w:tabs>
        <w:tab w:val="left" w:pos="851"/>
        <w:tab w:val="right" w:leader="dot" w:pos="9911"/>
      </w:tabs>
      <w:spacing w:before="240"/>
    </w:pPr>
    <w:rPr>
      <w:b/>
    </w:rPr>
  </w:style>
  <w:style w:type="paragraph" w:styleId="Verzeichnis2">
    <w:name w:val="toc 2"/>
    <w:basedOn w:val="Standard"/>
    <w:next w:val="Standard"/>
    <w:autoRedefine/>
    <w:uiPriority w:val="39"/>
    <w:qFormat/>
    <w:pPr>
      <w:tabs>
        <w:tab w:val="left" w:pos="851"/>
        <w:tab w:val="right" w:leader="dot" w:pos="9911"/>
      </w:tabs>
      <w:spacing w:before="120"/>
      <w:ind w:left="227"/>
    </w:pPr>
  </w:style>
  <w:style w:type="paragraph" w:styleId="Verzeichnis3">
    <w:name w:val="toc 3"/>
    <w:basedOn w:val="Standard"/>
    <w:next w:val="Standard"/>
    <w:autoRedefine/>
    <w:uiPriority w:val="39"/>
    <w:qFormat/>
    <w:pPr>
      <w:tabs>
        <w:tab w:val="left" w:pos="851"/>
        <w:tab w:val="right" w:leader="dot" w:pos="9911"/>
      </w:tabs>
      <w:ind w:left="1702" w:hanging="851"/>
      <w:jc w:val="left"/>
    </w:pPr>
  </w:style>
  <w:style w:type="paragraph" w:styleId="Inhaltsverzeichnisberschrift">
    <w:name w:val="TOC Heading"/>
    <w:basedOn w:val="berschrift1"/>
    <w:next w:val="Standard"/>
    <w:uiPriority w:val="39"/>
    <w:semiHidden/>
    <w:unhideWhenUsed/>
    <w:qFormat/>
    <w:locked/>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iPriority w:val="99"/>
    <w:semiHidde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GB" w:eastAsia="de-DE"/>
    </w:rPr>
  </w:style>
  <w:style w:type="paragraph" w:customStyle="1" w:styleId="StandardTabelle">
    <w:name w:val="Standard Tabelle"/>
    <w:basedOn w:val="Standard"/>
    <w:qFormat/>
    <w:pPr>
      <w:spacing w:before="40" w:after="40"/>
      <w:jc w:val="left"/>
    </w:pPr>
    <w:rPr>
      <w:sz w:val="20"/>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Fett">
    <w:name w:val="Standard Tabelle Fett"/>
    <w:basedOn w:val="StandardTabelle"/>
    <w:qFormat/>
    <w:rPr>
      <w:b/>
      <w:lang w:val="en-US"/>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TabelleKofpzeileLinksFett"/>
    <w:qFormat/>
    <w:pPr>
      <w:jc w:val="center"/>
    </w:p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pPr>
      <w:tabs>
        <w:tab w:val="clear" w:pos="587"/>
        <w:tab w:val="left" w:pos="397"/>
      </w:tabs>
      <w:spacing w:before="0" w:after="40"/>
      <w:ind w:left="737" w:hanging="340"/>
    </w:pPr>
    <w:rPr>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pPr>
      <w:numPr>
        <w:numId w:val="17"/>
      </w:numPr>
      <w:spacing w:after="40"/>
      <w:jc w:val="left"/>
    </w:pPr>
    <w:rPr>
      <w:color w:val="000000" w:themeColor="text1"/>
      <w:lang w:val="de-CH"/>
    </w:rPr>
  </w:style>
  <w:style w:type="paragraph" w:customStyle="1" w:styleId="Einzug1Tabelle">
    <w:name w:val="Einzug 1 Tabelle"/>
    <w:basedOn w:val="Standard"/>
    <w:pPr>
      <w:numPr>
        <w:numId w:val="18"/>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Pr>
      <w:i/>
      <w:sz w:val="18"/>
    </w:rPr>
  </w:style>
  <w:style w:type="character" w:customStyle="1" w:styleId="berschrift1Zchn">
    <w:name w:val="Überschrift 1 Zchn"/>
    <w:basedOn w:val="Absatz-Standardschriftart"/>
    <w:link w:val="berschrift1"/>
    <w:rPr>
      <w:rFonts w:ascii="Arial" w:hAnsi="Arial" w:cs="Arial"/>
      <w:b/>
      <w:bCs/>
      <w:kern w:val="32"/>
      <w:sz w:val="24"/>
      <w:szCs w:val="22"/>
      <w:lang w:val="en-GB" w:eastAsia="de-DE"/>
    </w:rPr>
  </w:style>
  <w:style w:type="character" w:customStyle="1" w:styleId="berschrift4Zchn">
    <w:name w:val="Überschrift 4 Zchn"/>
    <w:basedOn w:val="Absatz-Standardschriftart"/>
    <w:link w:val="berschrift4"/>
    <w:rPr>
      <w:rFonts w:ascii="Arial" w:hAnsi="Arial"/>
      <w:b/>
      <w:bCs/>
      <w:sz w:val="22"/>
      <w:szCs w:val="28"/>
      <w:lang w:val="en-GB" w:eastAsia="de-DE"/>
    </w:rPr>
  </w:style>
  <w:style w:type="character" w:customStyle="1" w:styleId="berschrift5Zchn">
    <w:name w:val="Überschrift 5 Zchn"/>
    <w:basedOn w:val="Absatz-Standardschriftart"/>
    <w:link w:val="berschrift5"/>
    <w:rPr>
      <w:rFonts w:ascii="Arial" w:hAnsi="Arial"/>
      <w:b/>
      <w:bCs/>
      <w:iCs/>
      <w:sz w:val="22"/>
      <w:szCs w:val="26"/>
      <w:lang w:val="en-GB" w:eastAsia="de-DE"/>
    </w:rPr>
  </w:style>
  <w:style w:type="character" w:customStyle="1" w:styleId="FuzeileZchn">
    <w:name w:val="Fußzeile Zchn"/>
    <w:basedOn w:val="Absatz-Standardschriftart"/>
    <w:link w:val="Fuzeile"/>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pPr>
      <w:numPr>
        <w:numId w:val="19"/>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pPr>
      <w:numPr>
        <w:numId w:val="20"/>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pPr>
      <w:numPr>
        <w:numId w:val="21"/>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pPr>
      <w:numPr>
        <w:numId w:val="16"/>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pPr>
      <w:numPr>
        <w:numId w:val="22"/>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pPr>
      <w:numPr>
        <w:numId w:val="23"/>
      </w:numPr>
      <w:ind w:left="357" w:hanging="357"/>
    </w:pPr>
  </w:style>
  <w:style w:type="paragraph" w:styleId="StandardWeb">
    <w:name w:val="Normal (Web)"/>
    <w:basedOn w:val="Standard"/>
    <w:uiPriority w:val="99"/>
    <w:semiHidden/>
    <w:unhideWhenUsed/>
    <w:locked/>
    <w:pPr>
      <w:spacing w:before="100" w:beforeAutospacing="1" w:after="100" w:afterAutospacing="1"/>
      <w:jc w:val="left"/>
    </w:pPr>
    <w:rPr>
      <w:rFonts w:ascii="Times New Roman" w:hAnsi="Times New Roman"/>
      <w:sz w:val="24"/>
      <w:szCs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ExampleTable">
    <w:name w:val="Example Table"/>
    <w:basedOn w:val="StandardTabelleKursiv"/>
    <w:qFormat/>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sid w:val="00567670"/>
    <w:rPr>
      <w:rFonts w:ascii="Arial" w:hAnsi="Arial"/>
      <w:lang w:val="en-US" w:eastAsia="de-DE"/>
    </w:rPr>
  </w:style>
  <w:style w:type="character" w:customStyle="1" w:styleId="Aufzhlung1Char">
    <w:name w:val="Aufzählung 1 Char"/>
    <w:basedOn w:val="Absatz-Standardschriftart"/>
    <w:link w:val="Aufzhlung1"/>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pPr>
      <w:numPr>
        <w:numId w:val="24"/>
      </w:numPr>
      <w:ind w:left="357" w:hanging="357"/>
    </w:pPr>
    <w:rPr>
      <w:sz w:val="18"/>
      <w:lang w:eastAsia="de-CH"/>
    </w:rPr>
  </w:style>
  <w:style w:type="paragraph" w:customStyle="1" w:styleId="ZahlenaufzhlungKursivEinzug1">
    <w:name w:val="Zahlenaufzählung Kursiv Einzug 1"/>
    <w:basedOn w:val="Standard"/>
    <w:qFormat/>
    <w:pPr>
      <w:numPr>
        <w:numId w:val="25"/>
      </w:numPr>
      <w:spacing w:before="20" w:after="20"/>
      <w:jc w:val="left"/>
    </w:pPr>
    <w:rPr>
      <w:i/>
      <w:sz w:val="18"/>
      <w:lang w:eastAsia="de-CH"/>
    </w:rPr>
  </w:style>
  <w:style w:type="paragraph" w:customStyle="1" w:styleId="Aufzhlung3KursivTabelle">
    <w:name w:val="Aufzählung 3 Kursiv Tabelle"/>
    <w:basedOn w:val="Standard"/>
    <w:qFormat/>
    <w:pPr>
      <w:numPr>
        <w:numId w:val="26"/>
      </w:numPr>
      <w:spacing w:before="20" w:after="20"/>
      <w:ind w:left="1151" w:hanging="357"/>
      <w:jc w:val="left"/>
    </w:pPr>
    <w:rPr>
      <w:i/>
      <w:sz w:val="18"/>
      <w:lang w:eastAsia="de-CH"/>
    </w:rPr>
  </w:style>
  <w:style w:type="paragraph" w:customStyle="1" w:styleId="AufzhlungKursivEinzug3">
    <w:name w:val="Aufzählung Kursiv Einzug 3"/>
    <w:basedOn w:val="AufzhlungEinzug3"/>
    <w:qFormat/>
    <w:pPr>
      <w:numPr>
        <w:numId w:val="28"/>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pPr>
      <w:numPr>
        <w:numId w:val="29"/>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pPr>
      <w:numPr>
        <w:numId w:val="31"/>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paragraph" w:customStyle="1" w:styleId="StandardTabelle10pt">
    <w:name w:val="Standard Tabelle 10 pt"/>
    <w:basedOn w:val="StandardTabelle"/>
    <w:qFormat/>
    <w:rsid w:val="00DF5A57"/>
    <w:pPr>
      <w:tabs>
        <w:tab w:val="left" w:pos="851"/>
        <w:tab w:val="left" w:pos="1168"/>
      </w:tabs>
    </w:pPr>
    <w:rPr>
      <w:rFonts w:cs="Arial"/>
    </w:rPr>
  </w:style>
  <w:style w:type="paragraph" w:customStyle="1" w:styleId="BulletTabelleExample">
    <w:name w:val="Bullet Tabelle Example"/>
    <w:basedOn w:val="BulletTabelle"/>
    <w:qFormat/>
    <w:rsid w:val="00450E55"/>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1897574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7414">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42"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38"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0.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37"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40" Type="http://schemas.openxmlformats.org/officeDocument/2006/relationships/hyperlink" Target="https://www.bazl.admin.ch/dam/bazl/it/dokumente/Fachleute/Ausbildung_und_Lizenzen/Ausbildungsorganisationen/examiner_guide_easapartfclhelicopter.pdf.download.pdf/examiner_guide_easapartfclhelicopter.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yperlink" Target="https://www.bazl.admin.ch/bazl/de/home/fachleute/flugverkehr/formularsammlung.html"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www.bazl.admin.ch/dam/bazl/de/dokumente/F%C3%BCr_Fachleute/Ausbildung_und_Lizenzen/Ausbildungsorganisationen/examiner_guide_easapartfclaeroplane.pdf.download.pdf/examiner_guide_easapartfclaeroplane.pdf"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yperlink" Target="https://www.bazl.admin.ch/bazl/de/home/fachleute/flugverkehr/formularsammlung.html" TargetMode="External"/><Relationship Id="rId43"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MS TM Mustermanual Issue 1 Revision 1"/>
    <f:field ref="objsubject" par="" edit="true" text=""/>
    <f:field ref="objcreatedby" par="" text="Rhyn, Florian (BAZL - rhf)"/>
    <f:field ref="objcreatedat" par="" text="05.02.2018 16:05:16"/>
    <f:field ref="objchangedby" par="" text="Rhyn, Florian (BAZL - rhf)"/>
    <f:field ref="objmodifiedat" par="" text="21.02.2018 13:59:48"/>
    <f:field ref="doc_FSCFOLIO_1_1001_FieldDocumentNumber" par="" text=""/>
    <f:field ref="doc_FSCFOLIO_1_1001_FieldSubject" par="" edit="true" text=""/>
    <f:field ref="FSCFOLIO_1_1001_FieldCurrentUser" par="" text="Florian Rhyn"/>
    <f:field ref="CCAPRECONFIG_15_1001_Objektname" par="" edit="true" text="4MS TM Mustermanual Issue 1 Revision 1"/>
    <f:field ref="CHPRECONFIG_1_1001_Objektname" par="" edit="true" text="4MS TM Mustermanual Issue 1 Revision 1"/>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2449EF-30AF-4C7B-BCDA-5F56F7AB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8110</Words>
  <Characters>51100</Characters>
  <Application>Microsoft Office Word</Application>
  <DocSecurity>0</DocSecurity>
  <Lines>425</Lines>
  <Paragraphs>118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Organisation Management Manual</vt:lpstr>
      <vt:lpstr>Organisation Management Manual</vt:lpstr>
    </vt:vector>
  </TitlesOfParts>
  <Company>QCM</Company>
  <LinksUpToDate>false</LinksUpToDate>
  <CharactersWithSpaces>59092</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Management Manual</dc:title>
  <dc:creator>Manuel Mayer</dc:creator>
  <cp:lastModifiedBy>Huber Lukas BAZL</cp:lastModifiedBy>
  <cp:revision>2</cp:revision>
  <cp:lastPrinted>2016-10-14T14:41:00Z</cp:lastPrinted>
  <dcterms:created xsi:type="dcterms:W3CDTF">2022-06-29T04:59:00Z</dcterms:created>
  <dcterms:modified xsi:type="dcterms:W3CDTF">2022-06-29T04:59:00Z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Sektion</vt:lpwstr>
  </property>
  <property fmtid="{D5CDD505-2E9C-101B-9397-08002B2CF9AE}" pid="3" name="FSC#UVEKCFG@15.1700:FileRespOrg">
    <vt:lpwstr>Flugschulen und Leichtaviatik</vt:lpwstr>
  </property>
  <property fmtid="{D5CDD505-2E9C-101B-9397-08002B2CF9AE}" pid="4" name="FSC#UVEKCFG@15.1700:DefaultGroupFileResponsible">
    <vt:lpwstr>Flugschulen und Leichtaviatik</vt:lpwstr>
  </property>
  <property fmtid="{D5CDD505-2E9C-101B-9397-08002B2CF9AE}" pid="5" name="FSC#UVEKCFG@15.1700:FileRespFunction">
    <vt:lpwstr>Sektion</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Florian Rhyn</vt:lpwstr>
  </property>
  <property fmtid="{D5CDD505-2E9C-101B-9397-08002B2CF9AE}" pid="9" name="FSC#UVEKCFG@15.1700:FileResponsibleTel">
    <vt:lpwstr>+41 58 469 26 54</vt:lpwstr>
  </property>
  <property fmtid="{D5CDD505-2E9C-101B-9397-08002B2CF9AE}" pid="10" name="FSC#UVEKCFG@15.1700:FileResponsibleEmail">
    <vt:lpwstr>florian.rhyn@bazl.admin.ch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rhf</vt:lpwstr>
  </property>
  <property fmtid="{D5CDD505-2E9C-101B-9397-08002B2CF9AE}" pid="17" name="FSC#UVEKCFG@15.1700:FileRespOrgHome">
    <vt:lpwstr>Mühlestrasse 2, 3063 Ittigen</vt:lpwstr>
  </property>
  <property fmtid="{D5CDD505-2E9C-101B-9397-08002B2CF9AE}" pid="18" name="FSC#UVEKCFG@15.1700:CurrUserAbbreviation">
    <vt:lpwstr>rhf</vt:lpwstr>
  </property>
  <property fmtid="{D5CDD505-2E9C-101B-9397-08002B2CF9AE}" pid="19" name="FSC#UVEKCFG@15.1700:CategoryReference">
    <vt:lpwstr>033.1</vt:lpwstr>
  </property>
  <property fmtid="{D5CDD505-2E9C-101B-9397-08002B2CF9AE}" pid="20" name="FSC#UVEKCFG@15.1700:cooAddress">
    <vt:lpwstr>COO.2207.111.3.3635596</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4MS TM Mustermanual Issue 1 Revision 1</vt:lpwstr>
  </property>
  <property fmtid="{D5CDD505-2E9C-101B-9397-08002B2CF9AE}" pid="26" name="FSC#UVEKCFG@15.1700:ForeignNumber">
    <vt:lpwstr/>
  </property>
  <property fmtid="{D5CDD505-2E9C-101B-9397-08002B2CF9AE}" pid="27" name="FSC#UVEKCFG@15.1700:Amtstitel">
    <vt:lpwstr>Abteilung 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033.1-00001</vt:lpwstr>
  </property>
  <property fmtid="{D5CDD505-2E9C-101B-9397-08002B2CF9AE}" pid="39" name="FSC#COOELAK@1.1001:FileRefYear">
    <vt:lpwstr>2013</vt:lpwstr>
  </property>
  <property fmtid="{D5CDD505-2E9C-101B-9397-08002B2CF9AE}" pid="40" name="FSC#COOELAK@1.1001:FileRefOrdinal">
    <vt:lpwstr>1</vt:lpwstr>
  </property>
  <property fmtid="{D5CDD505-2E9C-101B-9397-08002B2CF9AE}" pid="41" name="FSC#COOELAK@1.1001:FileRefOU">
    <vt:lpwstr>Dir</vt:lpwstr>
  </property>
  <property fmtid="{D5CDD505-2E9C-101B-9397-08002B2CF9AE}" pid="42" name="FSC#COOELAK@1.1001:Organization">
    <vt:lpwstr/>
  </property>
  <property fmtid="{D5CDD505-2E9C-101B-9397-08002B2CF9AE}" pid="43" name="FSC#COOELAK@1.1001:Owner">
    <vt:lpwstr>Rhyn Florian</vt:lpwstr>
  </property>
  <property fmtid="{D5CDD505-2E9C-101B-9397-08002B2CF9AE}" pid="44" name="FSC#COOELAK@1.1001:OwnerExtension">
    <vt:lpwstr>+41 58 469 26 54</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05.02.2018</vt:lpwstr>
  </property>
  <property fmtid="{D5CDD505-2E9C-101B-9397-08002B2CF9AE}" pid="52" name="FSC#COOELAK@1.1001:OU">
    <vt:lpwstr>Fachstellen Flugbetrieb (BAZL)</vt:lpwstr>
  </property>
  <property fmtid="{D5CDD505-2E9C-101B-9397-08002B2CF9AE}" pid="53" name="FSC#COOELAK@1.1001:Priority">
    <vt:lpwstr> ()</vt:lpwstr>
  </property>
  <property fmtid="{D5CDD505-2E9C-101B-9397-08002B2CF9AE}" pid="54" name="FSC#COOELAK@1.1001:ObjBarCode">
    <vt:lpwstr>*COO.2207.111.3.3635596*</vt:lpwstr>
  </property>
  <property fmtid="{D5CDD505-2E9C-101B-9397-08002B2CF9AE}" pid="55" name="FSC#COOELAK@1.1001:RefBarCode">
    <vt:lpwstr>*COO.2207.111.2.3635595*</vt:lpwstr>
  </property>
  <property fmtid="{D5CDD505-2E9C-101B-9397-08002B2CF9AE}" pid="56" name="FSC#COOELAK@1.1001:FileRefBarCode">
    <vt:lpwstr>*033.1-00001*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033.1</vt:lpwstr>
  </property>
  <property fmtid="{D5CDD505-2E9C-101B-9397-08002B2CF9AE}" pid="70" name="FSC#COOELAK@1.1001:CurrentUserRolePos">
    <vt:lpwstr>Sachbearbeiter/in</vt:lpwstr>
  </property>
  <property fmtid="{D5CDD505-2E9C-101B-9397-08002B2CF9AE}" pid="71" name="FSC#COOELAK@1.1001:CurrentUserEmail">
    <vt:lpwstr>florian.rhyn@bazl.admin.ch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Florian Rhyn</vt:lpwstr>
  </property>
  <property fmtid="{D5CDD505-2E9C-101B-9397-08002B2CF9AE}" pid="79" name="FSC#ATSTATECFG@1.1001:AgentPhone">
    <vt:lpwstr>+41 58 469 26 54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
  </property>
  <property fmtid="{D5CDD505-2E9C-101B-9397-08002B2CF9AE}" pid="84" name="FSC#ATSTATECFG@1.1001:DepartmentZipCode">
    <vt:lpwstr>3063</vt:lpwstr>
  </property>
  <property fmtid="{D5CDD505-2E9C-101B-9397-08002B2CF9AE}" pid="85" name="FSC#ATSTATECFG@1.1001:DepartmentCountry">
    <vt:lpwstr/>
  </property>
  <property fmtid="{D5CDD505-2E9C-101B-9397-08002B2CF9AE}" pid="86" name="FSC#ATSTATECFG@1.1001:DepartmentCity">
    <vt:lpwstr>Ittigen</vt:lpwstr>
  </property>
  <property fmtid="{D5CDD505-2E9C-101B-9397-08002B2CF9AE}" pid="87" name="FSC#ATSTATECFG@1.1001:DepartmentStreet">
    <vt:lpwstr>Mühlestrasse 2</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033.1-00001/00005/00019</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COO.2207.111.3.3635596</vt:lpwstr>
  </property>
  <property fmtid="{D5CDD505-2E9C-101B-9397-08002B2CF9AE}" pid="101" name="FSC#FSCFOLIO@1.1001:docpropproject">
    <vt:lpwstr/>
  </property>
  <property fmtid="{D5CDD505-2E9C-101B-9397-08002B2CF9AE}" pid="102" name="FSC#UVEKCFG@15.1700:DocumentNumber">
    <vt:lpwstr>2018-02-05-1151</vt:lpwstr>
  </property>
  <property fmtid="{D5CDD505-2E9C-101B-9397-08002B2CF9AE}" pid="103" name="FSC#UVEKCFG@15.1700:AssignmentNumber">
    <vt:lpwstr>2017-12-21-575</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Rhyn</vt:lpwstr>
  </property>
  <property fmtid="{D5CDD505-2E9C-101B-9397-08002B2CF9AE}" pid="157" name="FSC#UVEKCFG@15.1700:Abs_Vorname">
    <vt:lpwstr>Florian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21.02.2018</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4MS TM Mustermanual Issue 1 Revision 1</vt:lpwstr>
  </property>
  <property fmtid="{D5CDD505-2E9C-101B-9397-08002B2CF9AE}" pid="165" name="FSC#UVEKCFG@15.1700:Nummer">
    <vt:lpwstr>2018-02-05-1151</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SBFL</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AFSDatumAuftragssubdossier">
    <vt:lpwstr>23.01.2018 00:00:00</vt:lpwstr>
  </property>
</Properties>
</file>